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A1970" w14:textId="31D9C7A4" w:rsidR="00292E8F" w:rsidRPr="00D0605F" w:rsidRDefault="00712AA3" w:rsidP="00712AA3">
      <w:pPr>
        <w:jc w:val="center"/>
        <w:rPr>
          <w:rFonts w:ascii="Athelas" w:hAnsi="Athelas"/>
          <w:b/>
          <w:bCs/>
          <w:sz w:val="28"/>
          <w:szCs w:val="28"/>
        </w:rPr>
      </w:pPr>
      <w:r w:rsidRPr="00D0605F">
        <w:rPr>
          <w:rFonts w:ascii="Athelas" w:hAnsi="Athelas"/>
          <w:b/>
          <w:bCs/>
          <w:sz w:val="28"/>
          <w:szCs w:val="28"/>
        </w:rPr>
        <w:t xml:space="preserve">Bassoon </w:t>
      </w:r>
      <w:r w:rsidR="00161B23">
        <w:rPr>
          <w:rFonts w:ascii="Athelas" w:hAnsi="Athelas"/>
          <w:b/>
          <w:bCs/>
          <w:sz w:val="28"/>
          <w:szCs w:val="28"/>
        </w:rPr>
        <w:t>Basics Handout</w:t>
      </w:r>
    </w:p>
    <w:p w14:paraId="7CB40D5B" w14:textId="77777777" w:rsidR="006A30B8" w:rsidRPr="00D0605F" w:rsidRDefault="006A30B8" w:rsidP="006A30B8">
      <w:pPr>
        <w:rPr>
          <w:rFonts w:ascii="Athelas" w:eastAsia="Times New Roman" w:hAnsi="Athelas" w:cs="Times New Roman"/>
          <w:color w:val="000000" w:themeColor="text1"/>
        </w:rPr>
      </w:pPr>
    </w:p>
    <w:p w14:paraId="3A52E1E5" w14:textId="0E6A312B" w:rsidR="00712AA3" w:rsidRPr="00D0605F" w:rsidRDefault="00712AA3" w:rsidP="00712AA3">
      <w:pPr>
        <w:rPr>
          <w:rFonts w:ascii="Athelas" w:hAnsi="Athelas"/>
          <w:b/>
          <w:bCs/>
          <w:i/>
          <w:iCs/>
          <w:sz w:val="28"/>
          <w:szCs w:val="28"/>
        </w:rPr>
      </w:pPr>
    </w:p>
    <w:p w14:paraId="1AECE476" w14:textId="0AFDDAFC" w:rsidR="00321EB4" w:rsidRPr="00B9701B" w:rsidRDefault="00321EB4" w:rsidP="00B9701B">
      <w:pPr>
        <w:jc w:val="center"/>
        <w:rPr>
          <w:rFonts w:ascii="Athelas" w:hAnsi="Athelas"/>
          <w:b/>
          <w:bCs/>
          <w:sz w:val="28"/>
          <w:szCs w:val="28"/>
        </w:rPr>
      </w:pPr>
      <w:r w:rsidRPr="00B9701B">
        <w:rPr>
          <w:rFonts w:ascii="Athelas" w:hAnsi="Athelas"/>
          <w:b/>
          <w:bCs/>
          <w:sz w:val="28"/>
          <w:szCs w:val="28"/>
        </w:rPr>
        <w:t>Physiology of Performance</w:t>
      </w:r>
    </w:p>
    <w:p w14:paraId="0EE0EE29" w14:textId="661D4261" w:rsidR="00321EB4" w:rsidRPr="00D0605F" w:rsidRDefault="00321EB4" w:rsidP="00712AA3">
      <w:pPr>
        <w:rPr>
          <w:rFonts w:ascii="Athelas" w:hAnsi="Athelas"/>
          <w:b/>
          <w:bCs/>
          <w:i/>
          <w:iCs/>
          <w:sz w:val="28"/>
          <w:szCs w:val="28"/>
        </w:rPr>
      </w:pPr>
    </w:p>
    <w:p w14:paraId="4CBC5659" w14:textId="3B7A583E" w:rsidR="00321EB4" w:rsidRDefault="00DA29DD" w:rsidP="00712AA3">
      <w:pPr>
        <w:rPr>
          <w:rFonts w:ascii="Athelas" w:hAnsi="Athelas"/>
        </w:rPr>
      </w:pPr>
      <w:r>
        <w:rPr>
          <w:rFonts w:ascii="Athelas" w:hAnsi="Athelas"/>
        </w:rPr>
        <w:t xml:space="preserve">Mindful preparation: tall torso, grounded feet, loose neck, floating head </w:t>
      </w:r>
    </w:p>
    <w:p w14:paraId="7C1B6807" w14:textId="5F981CA9" w:rsidR="00DA29DD" w:rsidRDefault="00DA29DD" w:rsidP="00DA29DD">
      <w:pPr>
        <w:pStyle w:val="ListParagraph"/>
        <w:numPr>
          <w:ilvl w:val="0"/>
          <w:numId w:val="3"/>
        </w:numPr>
        <w:rPr>
          <w:rFonts w:ascii="Athelas" w:hAnsi="Athelas"/>
        </w:rPr>
      </w:pPr>
      <w:r>
        <w:rPr>
          <w:rFonts w:ascii="Athelas" w:hAnsi="Athelas"/>
        </w:rPr>
        <w:t xml:space="preserve">Bring the ground up to you if you need to while sitting! Use a book or a stool. </w:t>
      </w:r>
    </w:p>
    <w:p w14:paraId="69906CF0" w14:textId="61EFA777" w:rsidR="00DA29DD" w:rsidRDefault="00DA29DD" w:rsidP="00DA29DD">
      <w:pPr>
        <w:rPr>
          <w:rFonts w:ascii="Athelas" w:hAnsi="Athelas"/>
        </w:rPr>
      </w:pPr>
    </w:p>
    <w:p w14:paraId="628FA66A" w14:textId="2ED987A6" w:rsidR="00906507" w:rsidRDefault="00B9701B" w:rsidP="00906507">
      <w:pPr>
        <w:rPr>
          <w:rFonts w:ascii="Athelas" w:hAnsi="Athelas"/>
        </w:rPr>
      </w:pPr>
      <w:r>
        <w:rPr>
          <w:rFonts w:ascii="Athelas" w:hAnsi="Athelas"/>
        </w:rPr>
        <w:t xml:space="preserve">Tension in the upper body should not exist. The throat should always stay open. It helps to practice staying open playing scales on a regular basis to make this habit form. </w:t>
      </w:r>
    </w:p>
    <w:p w14:paraId="6A35B21C" w14:textId="28FECEF7" w:rsidR="00B9701B" w:rsidRDefault="00B9701B" w:rsidP="00906507">
      <w:pPr>
        <w:rPr>
          <w:rFonts w:ascii="Athelas" w:hAnsi="Athelas"/>
        </w:rPr>
      </w:pPr>
    </w:p>
    <w:p w14:paraId="525697B2" w14:textId="712299D9" w:rsidR="00B9701B" w:rsidRDefault="00B9701B" w:rsidP="00906507">
      <w:pPr>
        <w:rPr>
          <w:rFonts w:ascii="Athelas" w:hAnsi="Athelas"/>
        </w:rPr>
      </w:pPr>
      <w:r>
        <w:rPr>
          <w:rFonts w:ascii="Athelas" w:hAnsi="Athelas"/>
        </w:rPr>
        <w:t xml:space="preserve">The biggest tip: take your time, and be patient with yourself. Good habits are built slowly and with intention. Bad habits can be built quite quickly and are difficult to break. If you need to stop and adjust every ten seconds to ensure proper form, then do so. </w:t>
      </w:r>
    </w:p>
    <w:p w14:paraId="577507E7" w14:textId="3FBCFC50" w:rsidR="00B9701B" w:rsidRDefault="00B9701B" w:rsidP="00906507">
      <w:pPr>
        <w:rPr>
          <w:rFonts w:ascii="Athelas" w:hAnsi="Athelas"/>
        </w:rPr>
      </w:pPr>
    </w:p>
    <w:p w14:paraId="6B209B24" w14:textId="52F47521" w:rsidR="00B9701B" w:rsidRDefault="00B9701B" w:rsidP="00906507">
      <w:pPr>
        <w:rPr>
          <w:rFonts w:ascii="Athelas" w:hAnsi="Athelas"/>
          <w:b/>
          <w:bCs/>
        </w:rPr>
      </w:pPr>
      <w:r>
        <w:rPr>
          <w:rFonts w:ascii="Athelas" w:hAnsi="Athelas"/>
          <w:b/>
          <w:bCs/>
        </w:rPr>
        <w:t xml:space="preserve">Embouchure: how to create </w:t>
      </w:r>
    </w:p>
    <w:p w14:paraId="073E5F90" w14:textId="7EE4D25A" w:rsidR="00B9701B" w:rsidRDefault="00B9701B" w:rsidP="00906507">
      <w:pPr>
        <w:rPr>
          <w:rFonts w:ascii="Athelas" w:hAnsi="Athelas"/>
          <w:b/>
          <w:bCs/>
        </w:rPr>
      </w:pPr>
    </w:p>
    <w:p w14:paraId="41B61817" w14:textId="722F47BC" w:rsidR="00B9701B" w:rsidRDefault="00B9701B" w:rsidP="00906507">
      <w:pPr>
        <w:rPr>
          <w:rFonts w:ascii="Athelas" w:hAnsi="Athelas"/>
        </w:rPr>
      </w:pPr>
      <w:r>
        <w:rPr>
          <w:rFonts w:ascii="Athelas" w:hAnsi="Athelas"/>
        </w:rPr>
        <w:t>Begin by whistling the lowest pitch you can. Then whistle an octave higher. Begin tightening the lips into an “O” form – continue whistling until the sound stops. This is how engaged each muscle in your embouchure must be. Practice doing this before you set up with the reed to feel the engagement and cushion from the lips.</w:t>
      </w:r>
    </w:p>
    <w:p w14:paraId="3BF00D45" w14:textId="2562479C" w:rsidR="00906507" w:rsidRPr="00D0605F" w:rsidRDefault="00906507" w:rsidP="00906507">
      <w:pPr>
        <w:rPr>
          <w:rFonts w:ascii="Athelas" w:hAnsi="Athelas"/>
        </w:rPr>
      </w:pPr>
    </w:p>
    <w:p w14:paraId="53E1CAF6" w14:textId="090B7C32" w:rsidR="004C34F5" w:rsidRPr="00B9701B" w:rsidRDefault="00B9701B" w:rsidP="004C34F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outlineLvl w:val="0"/>
        <w:rPr>
          <w:rFonts w:ascii="Athelas" w:hAnsi="Athelas"/>
          <w:b/>
          <w:color w:val="000000"/>
          <w:sz w:val="28"/>
          <w:szCs w:val="28"/>
          <w:u w:val="single"/>
        </w:rPr>
      </w:pPr>
      <w:r>
        <w:rPr>
          <w:rFonts w:ascii="Athelas" w:hAnsi="Athelas"/>
          <w:b/>
          <w:i/>
          <w:iCs/>
          <w:color w:val="000000"/>
          <w:sz w:val="28"/>
          <w:szCs w:val="28"/>
        </w:rPr>
        <w:tab/>
      </w:r>
      <w:r w:rsidR="004C34F5" w:rsidRPr="00B9701B">
        <w:rPr>
          <w:rFonts w:ascii="Athelas" w:hAnsi="Athelas"/>
          <w:b/>
          <w:color w:val="000000"/>
          <w:sz w:val="28"/>
          <w:szCs w:val="28"/>
          <w:u w:val="single"/>
        </w:rPr>
        <w:t>Basics of Attack and Release</w:t>
      </w:r>
    </w:p>
    <w:p w14:paraId="4F96C725" w14:textId="77777777" w:rsidR="003A7626" w:rsidRPr="00D0605F" w:rsidRDefault="003A7626" w:rsidP="004C34F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outlineLvl w:val="0"/>
        <w:rPr>
          <w:rFonts w:ascii="Athelas" w:hAnsi="Athelas"/>
          <w:color w:val="000000"/>
        </w:rPr>
      </w:pPr>
    </w:p>
    <w:p w14:paraId="0C2AF3CD" w14:textId="77777777" w:rsidR="0060577B" w:rsidRPr="00D0605F" w:rsidRDefault="0060577B" w:rsidP="004C34F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rPr>
          <w:rFonts w:ascii="Athelas" w:hAnsi="Athelas"/>
          <w:color w:val="000000"/>
        </w:rPr>
      </w:pPr>
    </w:p>
    <w:p w14:paraId="25CC000A" w14:textId="77777777" w:rsidR="001F1DA0" w:rsidRDefault="003A7626" w:rsidP="004C34F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Athelas" w:hAnsi="Athelas"/>
          <w:color w:val="000000"/>
        </w:rPr>
      </w:pPr>
      <w:r w:rsidRPr="00D0605F">
        <w:rPr>
          <w:rFonts w:ascii="Athelas" w:hAnsi="Athelas"/>
          <w:color w:val="000000"/>
        </w:rPr>
        <w:tab/>
      </w:r>
      <w:r w:rsidR="004C34F5" w:rsidRPr="00D0605F">
        <w:rPr>
          <w:rFonts w:ascii="Athelas" w:hAnsi="Athelas"/>
          <w:b/>
          <w:color w:val="000000"/>
        </w:rPr>
        <w:t>Attack</w:t>
      </w:r>
      <w:r w:rsidR="004C34F5" w:rsidRPr="00D0605F">
        <w:rPr>
          <w:rFonts w:ascii="Athelas" w:hAnsi="Athelas"/>
          <w:color w:val="000000"/>
        </w:rPr>
        <w:t xml:space="preserve"> </w:t>
      </w:r>
      <w:r w:rsidR="004C34F5" w:rsidRPr="00D0605F">
        <w:rPr>
          <w:rFonts w:ascii="Athelas" w:hAnsi="Athelas"/>
          <w:color w:val="000000"/>
        </w:rPr>
        <w:tab/>
      </w:r>
    </w:p>
    <w:p w14:paraId="512071DF" w14:textId="30258EC4" w:rsidR="004C34F5" w:rsidRDefault="001F1DA0" w:rsidP="004C34F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Athelas" w:hAnsi="Athelas"/>
          <w:color w:val="000000"/>
        </w:rPr>
      </w:pPr>
      <w:r>
        <w:rPr>
          <w:rFonts w:ascii="Athelas" w:hAnsi="Athelas"/>
          <w:color w:val="000000"/>
        </w:rPr>
        <w:tab/>
      </w:r>
      <w:r>
        <w:rPr>
          <w:rFonts w:ascii="Athelas" w:hAnsi="Athelas"/>
          <w:color w:val="000000"/>
        </w:rPr>
        <w:tab/>
        <w:t xml:space="preserve">Proper preparation before an attack is crucial. Order of events in order to have a good attack: </w:t>
      </w:r>
    </w:p>
    <w:p w14:paraId="188CCF7D" w14:textId="77777777" w:rsidR="001F1DA0" w:rsidRPr="00D0605F" w:rsidRDefault="001F1DA0" w:rsidP="001F1DA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ascii="Athelas" w:hAnsi="Athelas"/>
          <w:color w:val="000000"/>
        </w:rPr>
      </w:pPr>
    </w:p>
    <w:p w14:paraId="4D074ADC" w14:textId="77777777" w:rsidR="001F1DA0" w:rsidRDefault="004C34F5" w:rsidP="004C34F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Athelas" w:hAnsi="Athelas"/>
          <w:color w:val="000000"/>
        </w:rPr>
      </w:pPr>
      <w:r w:rsidRPr="00D0605F">
        <w:rPr>
          <w:rFonts w:ascii="Athelas" w:hAnsi="Athelas"/>
          <w:color w:val="000000"/>
        </w:rPr>
        <w:tab/>
      </w:r>
      <w:r w:rsidRPr="00D0605F">
        <w:rPr>
          <w:rFonts w:ascii="Athelas" w:hAnsi="Athelas"/>
          <w:color w:val="000000"/>
        </w:rPr>
        <w:tab/>
      </w:r>
      <w:r w:rsidRPr="00D0605F">
        <w:rPr>
          <w:rFonts w:ascii="Athelas" w:hAnsi="Athelas"/>
          <w:color w:val="000000"/>
        </w:rPr>
        <w:tab/>
        <w:t>1) full set of air/</w:t>
      </w:r>
      <w:proofErr w:type="spellStart"/>
      <w:r w:rsidRPr="00D0605F">
        <w:rPr>
          <w:rFonts w:ascii="Athelas" w:hAnsi="Athelas"/>
          <w:color w:val="000000"/>
        </w:rPr>
        <w:t>emb</w:t>
      </w:r>
      <w:proofErr w:type="spellEnd"/>
      <w:r w:rsidRPr="00D0605F">
        <w:rPr>
          <w:rFonts w:ascii="Athelas" w:hAnsi="Athelas"/>
          <w:color w:val="000000"/>
        </w:rPr>
        <w:t xml:space="preserve"> prior to sound, </w:t>
      </w:r>
    </w:p>
    <w:p w14:paraId="4117897A" w14:textId="3CF40B34" w:rsidR="001F1DA0" w:rsidRDefault="001F1DA0" w:rsidP="004C34F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Athelas" w:hAnsi="Athelas"/>
          <w:color w:val="000000"/>
        </w:rPr>
      </w:pPr>
      <w:r>
        <w:rPr>
          <w:rFonts w:ascii="Athelas" w:hAnsi="Athelas"/>
          <w:color w:val="000000"/>
        </w:rPr>
        <w:tab/>
      </w:r>
      <w:r>
        <w:rPr>
          <w:rFonts w:ascii="Athelas" w:hAnsi="Athelas"/>
          <w:color w:val="000000"/>
        </w:rPr>
        <w:tab/>
      </w:r>
      <w:r>
        <w:rPr>
          <w:rFonts w:ascii="Athelas" w:hAnsi="Athelas"/>
          <w:color w:val="000000"/>
        </w:rPr>
        <w:tab/>
      </w:r>
      <w:r w:rsidR="004C34F5" w:rsidRPr="00D0605F">
        <w:rPr>
          <w:rFonts w:ascii="Athelas" w:hAnsi="Athelas"/>
          <w:color w:val="000000"/>
        </w:rPr>
        <w:t xml:space="preserve">2) </w:t>
      </w:r>
      <w:r>
        <w:rPr>
          <w:rFonts w:ascii="Athelas" w:hAnsi="Athelas"/>
          <w:color w:val="000000"/>
        </w:rPr>
        <w:t xml:space="preserve">vowel/air direction and speed set-up: </w:t>
      </w:r>
    </w:p>
    <w:p w14:paraId="795EAA05" w14:textId="2F405235" w:rsidR="001F1DA0" w:rsidRDefault="001F1DA0" w:rsidP="004C34F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Athelas" w:hAnsi="Athelas"/>
          <w:color w:val="000000"/>
        </w:rPr>
      </w:pPr>
      <w:r>
        <w:rPr>
          <w:rFonts w:ascii="Athelas" w:hAnsi="Athelas"/>
          <w:color w:val="000000"/>
        </w:rPr>
        <w:tab/>
      </w:r>
      <w:r>
        <w:rPr>
          <w:rFonts w:ascii="Athelas" w:hAnsi="Athelas"/>
          <w:color w:val="000000"/>
        </w:rPr>
        <w:tab/>
      </w:r>
      <w:r>
        <w:rPr>
          <w:rFonts w:ascii="Athelas" w:hAnsi="Athelas"/>
          <w:color w:val="000000"/>
        </w:rPr>
        <w:tab/>
      </w:r>
      <w:r>
        <w:rPr>
          <w:rFonts w:ascii="Athelas" w:hAnsi="Athelas"/>
          <w:color w:val="000000"/>
        </w:rPr>
        <w:tab/>
        <w:t>- this means knowing exactly what comes before you even breathe</w:t>
      </w:r>
    </w:p>
    <w:p w14:paraId="64BD6B1A" w14:textId="042D3510" w:rsidR="004C34F5" w:rsidRDefault="001F1DA0" w:rsidP="004C34F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Athelas" w:hAnsi="Athelas"/>
          <w:color w:val="000000"/>
        </w:rPr>
      </w:pPr>
      <w:r>
        <w:rPr>
          <w:rFonts w:ascii="Athelas" w:hAnsi="Athelas"/>
          <w:color w:val="000000"/>
        </w:rPr>
        <w:tab/>
      </w:r>
      <w:r>
        <w:rPr>
          <w:rFonts w:ascii="Athelas" w:hAnsi="Athelas"/>
          <w:color w:val="000000"/>
        </w:rPr>
        <w:tab/>
      </w:r>
      <w:r>
        <w:rPr>
          <w:rFonts w:ascii="Athelas" w:hAnsi="Athelas"/>
          <w:color w:val="000000"/>
        </w:rPr>
        <w:tab/>
      </w:r>
      <w:r w:rsidR="004C34F5" w:rsidRPr="00D0605F">
        <w:rPr>
          <w:rFonts w:ascii="Athelas" w:hAnsi="Athelas"/>
          <w:color w:val="000000"/>
        </w:rPr>
        <w:t>3)</w:t>
      </w:r>
      <w:r w:rsidR="000E1363" w:rsidRPr="00D0605F">
        <w:rPr>
          <w:rFonts w:ascii="Athelas" w:hAnsi="Athelas"/>
          <w:color w:val="000000"/>
        </w:rPr>
        <w:t xml:space="preserve"> </w:t>
      </w:r>
      <w:r w:rsidR="004C34F5" w:rsidRPr="00D0605F">
        <w:rPr>
          <w:rFonts w:ascii="Athelas" w:hAnsi="Athelas"/>
          <w:color w:val="000000"/>
        </w:rPr>
        <w:t>breathe</w:t>
      </w:r>
      <w:r>
        <w:rPr>
          <w:rFonts w:ascii="Athelas" w:hAnsi="Athelas"/>
          <w:color w:val="000000"/>
        </w:rPr>
        <w:t xml:space="preserve"> with low ab expansion </w:t>
      </w:r>
    </w:p>
    <w:p w14:paraId="5CCE5B06" w14:textId="197D4B94" w:rsidR="004C34F5" w:rsidRDefault="003F6136" w:rsidP="001F1DA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ascii="Athelas" w:hAnsi="Athelas"/>
          <w:color w:val="000000"/>
        </w:rPr>
      </w:pPr>
      <w:r>
        <w:rPr>
          <w:rFonts w:ascii="Athelas" w:hAnsi="Athelas"/>
          <w:color w:val="000000"/>
        </w:rPr>
        <w:tab/>
      </w:r>
      <w:r>
        <w:rPr>
          <w:rFonts w:ascii="Athelas" w:hAnsi="Athelas"/>
          <w:color w:val="000000"/>
        </w:rPr>
        <w:tab/>
        <w:t xml:space="preserve">4) experiment with different tongue placements and articulations (T, D, Th) </w:t>
      </w:r>
    </w:p>
    <w:p w14:paraId="76C93392" w14:textId="02CDC53C" w:rsidR="00AB4DC2" w:rsidRPr="00D0605F" w:rsidRDefault="00AB4DC2" w:rsidP="001F1DA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ascii="Athelas" w:hAnsi="Athelas"/>
          <w:color w:val="000000"/>
        </w:rPr>
      </w:pPr>
      <w:r>
        <w:rPr>
          <w:rFonts w:ascii="Athelas" w:hAnsi="Athelas"/>
          <w:color w:val="000000"/>
        </w:rPr>
        <w:tab/>
      </w:r>
      <w:r>
        <w:rPr>
          <w:rFonts w:ascii="Athelas" w:hAnsi="Athelas"/>
          <w:color w:val="000000"/>
        </w:rPr>
        <w:tab/>
        <w:t xml:space="preserve">5. Air is a constantly engaged; tongue is the valve. </w:t>
      </w:r>
    </w:p>
    <w:p w14:paraId="73457022" w14:textId="517AF5BC" w:rsidR="004C34F5" w:rsidRDefault="004C34F5" w:rsidP="003F613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Athelas" w:hAnsi="Athelas"/>
          <w:color w:val="000000"/>
        </w:rPr>
      </w:pPr>
      <w:r w:rsidRPr="00D0605F">
        <w:rPr>
          <w:rFonts w:ascii="Athelas" w:hAnsi="Athelas"/>
          <w:color w:val="000000"/>
        </w:rPr>
        <w:tab/>
      </w:r>
      <w:r w:rsidRPr="00D0605F">
        <w:rPr>
          <w:rFonts w:ascii="Athelas" w:hAnsi="Athelas"/>
          <w:color w:val="000000"/>
        </w:rPr>
        <w:tab/>
      </w:r>
      <w:r w:rsidRPr="00D0605F">
        <w:rPr>
          <w:rFonts w:ascii="Athelas" w:hAnsi="Athelas"/>
          <w:color w:val="000000"/>
        </w:rPr>
        <w:tab/>
      </w:r>
      <w:r w:rsidR="00AB4DC2">
        <w:rPr>
          <w:rFonts w:ascii="Athelas" w:hAnsi="Athelas"/>
          <w:color w:val="000000"/>
        </w:rPr>
        <w:t>6</w:t>
      </w:r>
      <w:r w:rsidR="003F6136">
        <w:rPr>
          <w:rFonts w:ascii="Athelas" w:hAnsi="Athelas"/>
          <w:color w:val="000000"/>
        </w:rPr>
        <w:t>. support must immediately be present before the note even begins. Engage the abs</w:t>
      </w:r>
    </w:p>
    <w:p w14:paraId="23EEA89F" w14:textId="1B1A9D75" w:rsidR="003F6136" w:rsidRDefault="003F6136" w:rsidP="00AB4DC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ascii="Athelas" w:hAnsi="Athelas"/>
          <w:color w:val="000000"/>
        </w:rPr>
      </w:pPr>
      <w:r>
        <w:rPr>
          <w:rFonts w:ascii="Athelas" w:hAnsi="Athelas"/>
          <w:color w:val="000000"/>
        </w:rPr>
        <w:tab/>
      </w:r>
      <w:r>
        <w:rPr>
          <w:rFonts w:ascii="Athelas" w:hAnsi="Athelas"/>
          <w:color w:val="000000"/>
        </w:rPr>
        <w:tab/>
      </w:r>
      <w:r w:rsidR="00AB4DC2">
        <w:rPr>
          <w:rFonts w:ascii="Athelas" w:hAnsi="Athelas"/>
          <w:color w:val="000000"/>
        </w:rPr>
        <w:t>7</w:t>
      </w:r>
      <w:r>
        <w:rPr>
          <w:rFonts w:ascii="Athelas" w:hAnsi="Athelas"/>
          <w:color w:val="000000"/>
        </w:rPr>
        <w:t xml:space="preserve">. </w:t>
      </w:r>
      <w:r w:rsidR="00AB4DC2">
        <w:rPr>
          <w:rFonts w:ascii="Athelas" w:hAnsi="Athelas"/>
          <w:color w:val="000000"/>
        </w:rPr>
        <w:t xml:space="preserve">IMMEDIATELY notice if there is any tension in the upper chest, neck, or throat. </w:t>
      </w:r>
    </w:p>
    <w:p w14:paraId="63849C56" w14:textId="06D473C9" w:rsidR="00AB4DC2" w:rsidRPr="00D0605F" w:rsidRDefault="00AB4DC2" w:rsidP="00AB4DC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ascii="Athelas" w:hAnsi="Athelas"/>
          <w:color w:val="000000"/>
        </w:rPr>
      </w:pPr>
      <w:r>
        <w:rPr>
          <w:rFonts w:ascii="Athelas" w:hAnsi="Athelas"/>
          <w:color w:val="000000"/>
        </w:rPr>
        <w:tab/>
      </w:r>
      <w:r>
        <w:rPr>
          <w:rFonts w:ascii="Athelas" w:hAnsi="Athelas"/>
          <w:color w:val="000000"/>
        </w:rPr>
        <w:tab/>
        <w:t xml:space="preserve">8. Deliberately release any tension present. </w:t>
      </w:r>
    </w:p>
    <w:p w14:paraId="4984A761" w14:textId="56E8B64F" w:rsidR="004C34F5" w:rsidRPr="00D0605F" w:rsidRDefault="004C34F5" w:rsidP="00AB4DC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Athelas" w:hAnsi="Athelas"/>
          <w:color w:val="000000"/>
        </w:rPr>
      </w:pPr>
      <w:r w:rsidRPr="00D0605F">
        <w:rPr>
          <w:rFonts w:ascii="Athelas" w:hAnsi="Athelas"/>
          <w:color w:val="000000"/>
        </w:rPr>
        <w:tab/>
      </w:r>
      <w:r w:rsidRPr="00D0605F">
        <w:rPr>
          <w:rFonts w:ascii="Athelas" w:hAnsi="Athelas"/>
          <w:color w:val="000000"/>
        </w:rPr>
        <w:tab/>
      </w:r>
      <w:r w:rsidRPr="00D0605F">
        <w:rPr>
          <w:rFonts w:ascii="Athelas" w:hAnsi="Athelas"/>
          <w:color w:val="000000"/>
        </w:rPr>
        <w:tab/>
      </w:r>
      <w:r w:rsidR="00AB4DC2">
        <w:rPr>
          <w:rFonts w:ascii="Athelas" w:hAnsi="Athelas"/>
          <w:color w:val="000000"/>
        </w:rPr>
        <w:t xml:space="preserve">9. This process is best done daily during the daily routine. </w:t>
      </w:r>
      <w:r w:rsidRPr="00D0605F">
        <w:rPr>
          <w:rFonts w:ascii="Athelas" w:hAnsi="Athelas"/>
          <w:color w:val="000000"/>
        </w:rPr>
        <w:tab/>
      </w:r>
      <w:r w:rsidRPr="00D0605F">
        <w:rPr>
          <w:rFonts w:ascii="Athelas" w:hAnsi="Athelas"/>
          <w:color w:val="000000"/>
        </w:rPr>
        <w:tab/>
      </w:r>
    </w:p>
    <w:p w14:paraId="02E314B8" w14:textId="77777777" w:rsidR="003A7626" w:rsidRPr="00D0605F" w:rsidRDefault="004C34F5" w:rsidP="004C34F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Athelas" w:hAnsi="Athelas"/>
          <w:color w:val="000000"/>
        </w:rPr>
      </w:pPr>
      <w:r w:rsidRPr="00D0605F">
        <w:rPr>
          <w:rFonts w:ascii="Athelas" w:hAnsi="Athelas"/>
          <w:color w:val="000000"/>
        </w:rPr>
        <w:tab/>
      </w:r>
    </w:p>
    <w:p w14:paraId="011611FA" w14:textId="724AE4B9" w:rsidR="004C34F5" w:rsidRPr="00D0605F" w:rsidRDefault="003A7626" w:rsidP="004C34F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Athelas" w:hAnsi="Athelas"/>
          <w:color w:val="000000"/>
        </w:rPr>
      </w:pPr>
      <w:r w:rsidRPr="00D0605F">
        <w:rPr>
          <w:rFonts w:ascii="Athelas" w:hAnsi="Athelas"/>
          <w:color w:val="000000"/>
        </w:rPr>
        <w:tab/>
      </w:r>
      <w:r w:rsidR="004C34F5" w:rsidRPr="00D0605F">
        <w:rPr>
          <w:rFonts w:ascii="Athelas" w:hAnsi="Athelas"/>
          <w:b/>
          <w:color w:val="000000"/>
        </w:rPr>
        <w:t xml:space="preserve">Release </w:t>
      </w:r>
      <w:r w:rsidR="004C34F5" w:rsidRPr="00D0605F">
        <w:rPr>
          <w:rFonts w:ascii="Athelas" w:hAnsi="Athelas"/>
          <w:color w:val="000000"/>
        </w:rPr>
        <w:tab/>
      </w:r>
      <w:r w:rsidR="00CA7E8E">
        <w:rPr>
          <w:rFonts w:ascii="Athelas" w:hAnsi="Athelas"/>
          <w:color w:val="000000"/>
        </w:rPr>
        <w:t>Goal: to imagine your entire body to resonate as if it were a string instrument</w:t>
      </w:r>
    </w:p>
    <w:p w14:paraId="46BC6036" w14:textId="66258598" w:rsidR="004C34F5" w:rsidRDefault="004C34F5" w:rsidP="004C34F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Athelas" w:hAnsi="Athelas"/>
          <w:color w:val="000000"/>
        </w:rPr>
      </w:pPr>
      <w:r w:rsidRPr="00D0605F">
        <w:rPr>
          <w:rFonts w:ascii="Athelas" w:hAnsi="Athelas"/>
          <w:color w:val="000000"/>
        </w:rPr>
        <w:tab/>
      </w:r>
      <w:r w:rsidRPr="00D0605F">
        <w:rPr>
          <w:rFonts w:ascii="Athelas" w:hAnsi="Athelas"/>
          <w:color w:val="000000"/>
        </w:rPr>
        <w:tab/>
      </w:r>
      <w:r w:rsidRPr="00D0605F">
        <w:rPr>
          <w:rFonts w:ascii="Athelas" w:hAnsi="Athelas"/>
          <w:color w:val="000000"/>
        </w:rPr>
        <w:tab/>
      </w:r>
      <w:r w:rsidR="00CA7E8E">
        <w:rPr>
          <w:rFonts w:ascii="Athelas" w:hAnsi="Athelas"/>
          <w:color w:val="000000"/>
        </w:rPr>
        <w:t xml:space="preserve">First, focus on rounding the embouchure to the reed to cushion and support </w:t>
      </w:r>
    </w:p>
    <w:p w14:paraId="48831161" w14:textId="397FD6E5" w:rsidR="00CA7E8E" w:rsidRPr="00D0605F" w:rsidRDefault="00CA7E8E" w:rsidP="004C34F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Athelas" w:hAnsi="Athelas"/>
          <w:color w:val="000000"/>
        </w:rPr>
      </w:pPr>
      <w:r>
        <w:rPr>
          <w:rFonts w:ascii="Athelas" w:hAnsi="Athelas"/>
          <w:color w:val="000000"/>
        </w:rPr>
        <w:tab/>
      </w:r>
      <w:r>
        <w:rPr>
          <w:rFonts w:ascii="Athelas" w:hAnsi="Athelas"/>
          <w:color w:val="000000"/>
        </w:rPr>
        <w:tab/>
      </w:r>
      <w:r>
        <w:rPr>
          <w:rFonts w:ascii="Athelas" w:hAnsi="Athelas"/>
          <w:color w:val="000000"/>
        </w:rPr>
        <w:tab/>
        <w:t xml:space="preserve">Then close the jaw just a little to release the sound </w:t>
      </w:r>
    </w:p>
    <w:p w14:paraId="4C977800" w14:textId="04F9BFD3" w:rsidR="004C34F5" w:rsidRPr="00D0605F" w:rsidRDefault="00CA7E8E" w:rsidP="00CA7E8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ascii="Athelas" w:hAnsi="Athelas"/>
          <w:color w:val="000000"/>
        </w:rPr>
      </w:pPr>
      <w:r>
        <w:rPr>
          <w:rFonts w:ascii="Athelas" w:hAnsi="Athelas"/>
          <w:color w:val="000000"/>
        </w:rPr>
        <w:tab/>
      </w:r>
      <w:r>
        <w:rPr>
          <w:rFonts w:ascii="Athelas" w:hAnsi="Athelas"/>
          <w:color w:val="000000"/>
        </w:rPr>
        <w:tab/>
        <w:t xml:space="preserve">Make sure you have a syllable chosen during the entire sound </w:t>
      </w:r>
    </w:p>
    <w:p w14:paraId="53908DED" w14:textId="56E8DB6B" w:rsidR="00CA7E8E" w:rsidRPr="00D0605F" w:rsidRDefault="004C34F5" w:rsidP="00CA7E8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Athelas" w:hAnsi="Athelas"/>
          <w:color w:val="000000"/>
        </w:rPr>
      </w:pPr>
      <w:r w:rsidRPr="00D0605F">
        <w:rPr>
          <w:rFonts w:ascii="Athelas" w:hAnsi="Athelas"/>
          <w:color w:val="000000"/>
        </w:rPr>
        <w:tab/>
      </w:r>
      <w:r w:rsidRPr="00D0605F">
        <w:rPr>
          <w:rFonts w:ascii="Athelas" w:hAnsi="Athelas"/>
          <w:color w:val="000000"/>
        </w:rPr>
        <w:tab/>
      </w:r>
      <w:r w:rsidR="00CA7E8E">
        <w:rPr>
          <w:rFonts w:ascii="Athelas" w:hAnsi="Athelas"/>
          <w:color w:val="000000"/>
        </w:rPr>
        <w:tab/>
        <w:t xml:space="preserve">AIR NEVER QUITS – sometimes even after the reed stops vibrating </w:t>
      </w:r>
    </w:p>
    <w:p w14:paraId="32675881" w14:textId="368F815F" w:rsidR="004C34F5" w:rsidRPr="00D0605F" w:rsidRDefault="004C34F5" w:rsidP="00CA7E8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Athelas" w:hAnsi="Athelas"/>
          <w:color w:val="000000"/>
        </w:rPr>
      </w:pPr>
      <w:r w:rsidRPr="00D0605F">
        <w:rPr>
          <w:rFonts w:ascii="Athelas" w:hAnsi="Athelas"/>
          <w:color w:val="000000"/>
        </w:rPr>
        <w:tab/>
      </w:r>
      <w:r w:rsidRPr="00D0605F">
        <w:rPr>
          <w:rFonts w:ascii="Athelas" w:hAnsi="Athelas"/>
          <w:color w:val="000000"/>
        </w:rPr>
        <w:tab/>
      </w:r>
    </w:p>
    <w:p w14:paraId="41BB2940" w14:textId="020D2AA3" w:rsidR="004C34F5" w:rsidRDefault="004C34F5" w:rsidP="004C34F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Athelas" w:hAnsi="Athelas"/>
          <w:color w:val="000000"/>
        </w:rPr>
      </w:pPr>
      <w:r w:rsidRPr="00D0605F">
        <w:rPr>
          <w:rFonts w:ascii="Athelas" w:hAnsi="Athelas"/>
          <w:color w:val="000000"/>
        </w:rPr>
        <w:tab/>
      </w:r>
      <w:r w:rsidRPr="00D0605F">
        <w:rPr>
          <w:rFonts w:ascii="Athelas" w:hAnsi="Athelas"/>
          <w:color w:val="000000"/>
        </w:rPr>
        <w:tab/>
      </w:r>
      <w:r w:rsidRPr="00D0605F">
        <w:rPr>
          <w:rFonts w:ascii="Athelas" w:hAnsi="Athelas"/>
          <w:color w:val="000000"/>
        </w:rPr>
        <w:tab/>
        <w:t xml:space="preserve">Exercises:  </w:t>
      </w:r>
    </w:p>
    <w:p w14:paraId="4E296576" w14:textId="5484C702" w:rsidR="00CA7E8E" w:rsidRDefault="00CA7E8E" w:rsidP="004C34F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Athelas" w:hAnsi="Athelas"/>
          <w:color w:val="000000"/>
        </w:rPr>
      </w:pPr>
      <w:r>
        <w:rPr>
          <w:rFonts w:ascii="Athelas" w:hAnsi="Athelas"/>
          <w:color w:val="000000"/>
        </w:rPr>
        <w:tab/>
      </w:r>
      <w:r>
        <w:rPr>
          <w:rFonts w:ascii="Athelas" w:hAnsi="Athelas"/>
          <w:color w:val="000000"/>
        </w:rPr>
        <w:tab/>
      </w:r>
      <w:r>
        <w:rPr>
          <w:rFonts w:ascii="Athelas" w:hAnsi="Athelas"/>
          <w:color w:val="000000"/>
        </w:rPr>
        <w:tab/>
        <w:t xml:space="preserve">Long tones </w:t>
      </w:r>
      <w:r w:rsidR="00670A7C">
        <w:rPr>
          <w:rFonts w:ascii="Athelas" w:hAnsi="Athelas"/>
          <w:color w:val="000000"/>
        </w:rPr>
        <w:t>–</w:t>
      </w:r>
      <w:r>
        <w:rPr>
          <w:rFonts w:ascii="Athelas" w:hAnsi="Athelas"/>
          <w:color w:val="000000"/>
        </w:rPr>
        <w:t xml:space="preserve"> </w:t>
      </w:r>
      <w:r w:rsidR="00670A7C">
        <w:rPr>
          <w:rFonts w:ascii="Athelas" w:hAnsi="Athelas"/>
          <w:color w:val="000000"/>
        </w:rPr>
        <w:t xml:space="preserve">focus on starts and ends of notes, maintaining the vowel </w:t>
      </w:r>
    </w:p>
    <w:p w14:paraId="24DB4BDD" w14:textId="6EB57E97" w:rsidR="00793928" w:rsidRDefault="00670A7C" w:rsidP="0079392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Athelas" w:hAnsi="Athelas"/>
          <w:color w:val="000000"/>
        </w:rPr>
      </w:pPr>
      <w:r>
        <w:rPr>
          <w:rFonts w:ascii="Athelas" w:hAnsi="Athelas"/>
          <w:color w:val="000000"/>
        </w:rPr>
        <w:lastRenderedPageBreak/>
        <w:tab/>
      </w:r>
      <w:r>
        <w:rPr>
          <w:rFonts w:ascii="Athelas" w:hAnsi="Athelas"/>
          <w:color w:val="000000"/>
        </w:rPr>
        <w:tab/>
      </w:r>
      <w:r>
        <w:rPr>
          <w:rFonts w:ascii="Athelas" w:hAnsi="Athelas"/>
          <w:color w:val="000000"/>
        </w:rPr>
        <w:tab/>
        <w:t xml:space="preserve">or shifting vowels to make color changes </w:t>
      </w:r>
      <w:r w:rsidR="00793928">
        <w:rPr>
          <w:rFonts w:ascii="Athelas" w:hAnsi="Athelas"/>
          <w:color w:val="000000"/>
        </w:rPr>
        <w:t>within the notes</w:t>
      </w:r>
    </w:p>
    <w:p w14:paraId="299D80A8" w14:textId="1A5D71D1" w:rsidR="00793928" w:rsidRPr="00D0605F" w:rsidRDefault="00793928" w:rsidP="0079392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Athelas" w:hAnsi="Athelas"/>
          <w:color w:val="000000"/>
        </w:rPr>
      </w:pPr>
      <w:r>
        <w:rPr>
          <w:rFonts w:ascii="Athelas" w:hAnsi="Athelas"/>
          <w:color w:val="000000"/>
        </w:rPr>
        <w:tab/>
      </w:r>
      <w:r>
        <w:rPr>
          <w:rFonts w:ascii="Athelas" w:hAnsi="Athelas"/>
          <w:color w:val="000000"/>
        </w:rPr>
        <w:tab/>
      </w:r>
      <w:r>
        <w:rPr>
          <w:rFonts w:ascii="Athelas" w:hAnsi="Athelas"/>
          <w:color w:val="000000"/>
        </w:rPr>
        <w:tab/>
        <w:t>Begin with metronome = 60, hair pins, 10-8-6-4 beats</w:t>
      </w:r>
    </w:p>
    <w:p w14:paraId="26FEE47D" w14:textId="0DE42F07" w:rsidR="004C34F5" w:rsidRPr="00D0605F" w:rsidRDefault="004C34F5" w:rsidP="0079392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Athelas" w:hAnsi="Athelas"/>
          <w:color w:val="000000"/>
        </w:rPr>
      </w:pPr>
      <w:r w:rsidRPr="00D0605F">
        <w:rPr>
          <w:rFonts w:ascii="Athelas" w:hAnsi="Athelas"/>
          <w:color w:val="000000"/>
        </w:rPr>
        <w:tab/>
      </w:r>
      <w:r w:rsidRPr="00D0605F">
        <w:rPr>
          <w:rFonts w:ascii="Athelas" w:hAnsi="Athelas"/>
          <w:color w:val="000000"/>
        </w:rPr>
        <w:tab/>
      </w:r>
    </w:p>
    <w:p w14:paraId="1B904403" w14:textId="34B34151" w:rsidR="004C34F5" w:rsidRPr="00D0605F" w:rsidRDefault="004C34F5" w:rsidP="004C34F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Athelas" w:hAnsi="Athelas"/>
          <w:color w:val="000000"/>
        </w:rPr>
      </w:pPr>
      <w:r w:rsidRPr="00D0605F">
        <w:rPr>
          <w:rFonts w:ascii="Athelas" w:hAnsi="Athelas"/>
          <w:color w:val="000000"/>
        </w:rPr>
        <w:tab/>
      </w:r>
      <w:r w:rsidRPr="00D0605F">
        <w:rPr>
          <w:rFonts w:ascii="Athelas" w:hAnsi="Athelas"/>
          <w:color w:val="000000"/>
        </w:rPr>
        <w:tab/>
      </w:r>
      <w:r w:rsidR="003A7626" w:rsidRPr="00D0605F">
        <w:rPr>
          <w:rFonts w:ascii="Athelas" w:hAnsi="Athelas"/>
          <w:color w:val="000000"/>
        </w:rPr>
        <w:tab/>
      </w:r>
      <w:r w:rsidRPr="00D0605F">
        <w:rPr>
          <w:rFonts w:ascii="Athelas" w:hAnsi="Athelas"/>
          <w:b/>
          <w:color w:val="000000"/>
        </w:rPr>
        <w:t>Attack/Release Exercises</w:t>
      </w:r>
      <w:r w:rsidRPr="00D0605F">
        <w:rPr>
          <w:rFonts w:ascii="Athelas" w:hAnsi="Athelas"/>
          <w:color w:val="000000"/>
        </w:rPr>
        <w:t xml:space="preserve"> must become a part of your Daily Routine</w:t>
      </w:r>
    </w:p>
    <w:p w14:paraId="088DEE33" w14:textId="77777777" w:rsidR="004C34F5" w:rsidRPr="00D0605F" w:rsidRDefault="004C34F5" w:rsidP="004C34F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Athelas" w:hAnsi="Athelas"/>
          <w:color w:val="000000"/>
        </w:rPr>
      </w:pPr>
    </w:p>
    <w:p w14:paraId="47F7DC77" w14:textId="77777777" w:rsidR="004C34F5" w:rsidRPr="00D0605F" w:rsidRDefault="004C34F5" w:rsidP="004C34F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outlineLvl w:val="0"/>
        <w:rPr>
          <w:rFonts w:ascii="Athelas" w:hAnsi="Athelas"/>
          <w:b/>
          <w:color w:val="000000"/>
        </w:rPr>
      </w:pPr>
      <w:r w:rsidRPr="00D0605F">
        <w:rPr>
          <w:rFonts w:ascii="Athelas" w:hAnsi="Athelas"/>
          <w:color w:val="000000"/>
        </w:rPr>
        <w:tab/>
      </w:r>
      <w:r w:rsidRPr="00D0605F">
        <w:rPr>
          <w:rFonts w:ascii="Athelas" w:hAnsi="Athelas"/>
          <w:b/>
          <w:color w:val="000000"/>
        </w:rPr>
        <w:t xml:space="preserve">"Singing" Vowels while you play! </w:t>
      </w:r>
    </w:p>
    <w:p w14:paraId="0AD19514" w14:textId="77777777" w:rsidR="004C34F5" w:rsidRPr="00D0605F" w:rsidRDefault="004C34F5" w:rsidP="004C34F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outlineLvl w:val="0"/>
        <w:rPr>
          <w:rFonts w:ascii="Athelas" w:hAnsi="Athelas"/>
          <w:color w:val="000000"/>
        </w:rPr>
      </w:pPr>
      <w:r w:rsidRPr="00D0605F">
        <w:rPr>
          <w:rFonts w:ascii="Athelas" w:hAnsi="Athelas"/>
          <w:color w:val="000000"/>
        </w:rPr>
        <w:tab/>
      </w:r>
      <w:r w:rsidRPr="00D0605F">
        <w:rPr>
          <w:rFonts w:ascii="Athelas" w:hAnsi="Athelas"/>
          <w:color w:val="000000"/>
        </w:rPr>
        <w:tab/>
        <w:t xml:space="preserve">Basics of Toe, </w:t>
      </w:r>
      <w:proofErr w:type="spellStart"/>
      <w:r w:rsidRPr="00D0605F">
        <w:rPr>
          <w:rFonts w:ascii="Athelas" w:hAnsi="Athelas"/>
          <w:color w:val="000000"/>
        </w:rPr>
        <w:t>Tah</w:t>
      </w:r>
      <w:proofErr w:type="spellEnd"/>
      <w:r w:rsidRPr="00D0605F">
        <w:rPr>
          <w:rFonts w:ascii="Athelas" w:hAnsi="Athelas"/>
          <w:color w:val="000000"/>
        </w:rPr>
        <w:t>, Two, Tay, Tee, and Tie (most open to more closed oral cavity)</w:t>
      </w:r>
    </w:p>
    <w:p w14:paraId="2550DD8F" w14:textId="77777777" w:rsidR="004C34F5" w:rsidRPr="00D0605F" w:rsidRDefault="004C34F5" w:rsidP="004C34F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Athelas" w:hAnsi="Athelas"/>
          <w:color w:val="000000"/>
        </w:rPr>
      </w:pPr>
      <w:r w:rsidRPr="00D0605F">
        <w:rPr>
          <w:rFonts w:ascii="Athelas" w:hAnsi="Athelas"/>
          <w:color w:val="000000"/>
        </w:rPr>
        <w:tab/>
      </w:r>
      <w:r w:rsidRPr="00D0605F">
        <w:rPr>
          <w:rFonts w:ascii="Athelas" w:hAnsi="Athelas"/>
          <w:color w:val="000000"/>
        </w:rPr>
        <w:tab/>
      </w:r>
      <w:r w:rsidRPr="00D0605F">
        <w:rPr>
          <w:rFonts w:ascii="Athelas" w:hAnsi="Athelas"/>
          <w:color w:val="000000"/>
        </w:rPr>
        <w:tab/>
        <w:t xml:space="preserve">Purpose: ease of flexibility, color and pitch control </w:t>
      </w:r>
    </w:p>
    <w:p w14:paraId="2A5080C1" w14:textId="1337817C" w:rsidR="004C34F5" w:rsidRPr="00D0605F" w:rsidRDefault="004C34F5" w:rsidP="004C34F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Athelas" w:hAnsi="Athelas"/>
          <w:color w:val="000000"/>
        </w:rPr>
      </w:pPr>
      <w:r w:rsidRPr="00D0605F">
        <w:rPr>
          <w:rFonts w:ascii="Athelas" w:hAnsi="Athelas"/>
          <w:color w:val="000000"/>
        </w:rPr>
        <w:tab/>
      </w:r>
      <w:r w:rsidRPr="00D0605F">
        <w:rPr>
          <w:rFonts w:ascii="Athelas" w:hAnsi="Athelas"/>
          <w:color w:val="000000"/>
        </w:rPr>
        <w:tab/>
      </w:r>
      <w:r w:rsidRPr="00D0605F">
        <w:rPr>
          <w:rFonts w:ascii="Athelas" w:hAnsi="Athelas"/>
          <w:color w:val="000000"/>
        </w:rPr>
        <w:tab/>
        <w:t>Syllables to protect emb</w:t>
      </w:r>
      <w:r w:rsidR="00793928">
        <w:rPr>
          <w:rFonts w:ascii="Athelas" w:hAnsi="Athelas"/>
          <w:color w:val="000000"/>
        </w:rPr>
        <w:t>ouchure</w:t>
      </w:r>
      <w:r w:rsidRPr="00D0605F">
        <w:rPr>
          <w:rFonts w:ascii="Athelas" w:hAnsi="Athelas"/>
          <w:color w:val="000000"/>
        </w:rPr>
        <w:t xml:space="preserve"> cushion</w:t>
      </w:r>
    </w:p>
    <w:p w14:paraId="6D6842BA" w14:textId="77777777" w:rsidR="004C34F5" w:rsidRPr="00D0605F" w:rsidRDefault="004C34F5" w:rsidP="004C34F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Athelas" w:hAnsi="Athelas"/>
          <w:color w:val="000000"/>
        </w:rPr>
      </w:pPr>
      <w:r w:rsidRPr="00D0605F">
        <w:rPr>
          <w:rFonts w:ascii="Athelas" w:hAnsi="Athelas"/>
          <w:color w:val="000000"/>
        </w:rPr>
        <w:tab/>
      </w:r>
      <w:r w:rsidRPr="00D0605F">
        <w:rPr>
          <w:rFonts w:ascii="Athelas" w:hAnsi="Athelas"/>
          <w:color w:val="000000"/>
        </w:rPr>
        <w:tab/>
      </w:r>
      <w:r w:rsidRPr="00D0605F">
        <w:rPr>
          <w:rFonts w:ascii="Athelas" w:hAnsi="Athelas"/>
          <w:color w:val="000000"/>
        </w:rPr>
        <w:tab/>
        <w:t xml:space="preserve">Not instead of air, with air </w:t>
      </w:r>
      <w:r w:rsidRPr="00D0605F">
        <w:rPr>
          <w:rFonts w:ascii="Athelas" w:hAnsi="Athelas"/>
          <w:color w:val="000000"/>
          <w:u w:val="single"/>
        </w:rPr>
        <w:t>and</w:t>
      </w:r>
      <w:r w:rsidRPr="00D0605F">
        <w:rPr>
          <w:rFonts w:ascii="Athelas" w:hAnsi="Athelas"/>
          <w:color w:val="000000"/>
        </w:rPr>
        <w:t xml:space="preserve"> </w:t>
      </w:r>
      <w:proofErr w:type="spellStart"/>
      <w:r w:rsidRPr="00D0605F">
        <w:rPr>
          <w:rFonts w:ascii="Athelas" w:hAnsi="Athelas"/>
          <w:color w:val="000000"/>
        </w:rPr>
        <w:t>emb</w:t>
      </w:r>
      <w:proofErr w:type="spellEnd"/>
      <w:r w:rsidRPr="00D0605F">
        <w:rPr>
          <w:rFonts w:ascii="Athelas" w:hAnsi="Athelas"/>
          <w:color w:val="000000"/>
        </w:rPr>
        <w:t xml:space="preserve"> motion!</w:t>
      </w:r>
    </w:p>
    <w:p w14:paraId="53D4D8DF" w14:textId="66D7C5D4" w:rsidR="004C34F5" w:rsidRPr="00D0605F" w:rsidRDefault="004C34F5" w:rsidP="004C34F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Athelas" w:hAnsi="Athelas"/>
          <w:color w:val="000000"/>
        </w:rPr>
      </w:pPr>
      <w:r w:rsidRPr="00D0605F">
        <w:rPr>
          <w:rFonts w:ascii="Athelas" w:hAnsi="Athelas"/>
          <w:color w:val="000000"/>
        </w:rPr>
        <w:tab/>
      </w:r>
      <w:r w:rsidRPr="00D0605F">
        <w:rPr>
          <w:rFonts w:ascii="Athelas" w:hAnsi="Athelas"/>
          <w:color w:val="000000"/>
        </w:rPr>
        <w:tab/>
      </w:r>
      <w:r w:rsidRPr="00D0605F">
        <w:rPr>
          <w:rFonts w:ascii="Athelas" w:hAnsi="Athelas"/>
          <w:color w:val="000000"/>
        </w:rPr>
        <w:tab/>
        <w:t xml:space="preserve">Be sensitive to </w:t>
      </w:r>
      <w:r w:rsidRPr="00D0605F">
        <w:rPr>
          <w:rFonts w:ascii="Athelas" w:hAnsi="Athelas"/>
          <w:b/>
          <w:color w:val="000000"/>
        </w:rPr>
        <w:t>your own natural voicing</w:t>
      </w:r>
      <w:r w:rsidRPr="00D0605F">
        <w:rPr>
          <w:rFonts w:ascii="Athelas" w:hAnsi="Athelas"/>
          <w:color w:val="000000"/>
        </w:rPr>
        <w:t>; discover and use</w:t>
      </w:r>
    </w:p>
    <w:p w14:paraId="7ECD455B" w14:textId="23EAB11E" w:rsidR="0060577B" w:rsidRPr="00D0605F" w:rsidRDefault="0060577B" w:rsidP="004C34F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Athelas" w:hAnsi="Athelas"/>
          <w:color w:val="000000"/>
        </w:rPr>
      </w:pPr>
    </w:p>
    <w:p w14:paraId="678224D5" w14:textId="77777777" w:rsidR="0060577B" w:rsidRPr="00D0605F" w:rsidRDefault="0060577B" w:rsidP="004C34F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Athelas" w:hAnsi="Athelas"/>
          <w:b/>
          <w:bCs/>
          <w:i/>
          <w:iCs/>
          <w:color w:val="000000"/>
          <w:sz w:val="28"/>
          <w:szCs w:val="28"/>
        </w:rPr>
      </w:pPr>
    </w:p>
    <w:p w14:paraId="7D998584" w14:textId="19A788DB" w:rsidR="0060577B" w:rsidRDefault="0060577B" w:rsidP="004C34F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Athelas" w:hAnsi="Athelas"/>
          <w:b/>
          <w:bCs/>
          <w:color w:val="000000"/>
          <w:sz w:val="28"/>
          <w:szCs w:val="28"/>
        </w:rPr>
      </w:pPr>
      <w:r w:rsidRPr="002D6C93">
        <w:rPr>
          <w:rFonts w:ascii="Athelas" w:hAnsi="Athelas"/>
          <w:b/>
          <w:bCs/>
          <w:color w:val="000000"/>
          <w:sz w:val="28"/>
          <w:szCs w:val="28"/>
        </w:rPr>
        <w:t xml:space="preserve">Vibrato </w:t>
      </w:r>
    </w:p>
    <w:p w14:paraId="4B39FB45" w14:textId="0A696B60" w:rsidR="002D6C93" w:rsidRDefault="002D6C93" w:rsidP="004C34F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Athelas" w:hAnsi="Athelas"/>
          <w:b/>
          <w:bCs/>
          <w:color w:val="000000"/>
          <w:sz w:val="28"/>
          <w:szCs w:val="28"/>
        </w:rPr>
      </w:pPr>
    </w:p>
    <w:p w14:paraId="34082D9F" w14:textId="683B2266" w:rsidR="00557D0A" w:rsidRPr="00557D0A" w:rsidRDefault="002D6C93" w:rsidP="00557D0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Athelas" w:hAnsi="Athelas"/>
          <w:color w:val="000000"/>
        </w:rPr>
      </w:pPr>
      <w:r>
        <w:rPr>
          <w:rFonts w:ascii="Athelas" w:hAnsi="Athelas"/>
          <w:b/>
          <w:bCs/>
          <w:color w:val="000000"/>
          <w:sz w:val="28"/>
          <w:szCs w:val="28"/>
        </w:rPr>
        <w:tab/>
      </w:r>
      <w:r>
        <w:rPr>
          <w:rFonts w:ascii="Athelas" w:hAnsi="Athelas"/>
          <w:b/>
          <w:bCs/>
          <w:color w:val="000000"/>
          <w:sz w:val="28"/>
          <w:szCs w:val="28"/>
        </w:rPr>
        <w:tab/>
      </w:r>
      <w:r>
        <w:rPr>
          <w:rFonts w:ascii="Athelas" w:hAnsi="Athelas"/>
          <w:color w:val="000000"/>
        </w:rPr>
        <w:t xml:space="preserve">Vibrato should not be automatic. Vibrato should always be intentionally used to further the musicality of the work. </w:t>
      </w:r>
      <w:r w:rsidR="008634F9">
        <w:rPr>
          <w:rFonts w:ascii="Athelas" w:hAnsi="Athelas"/>
          <w:color w:val="000000"/>
        </w:rPr>
        <w:t>Questions to ask:</w:t>
      </w:r>
      <w:r w:rsidR="00557D0A">
        <w:rPr>
          <w:rFonts w:ascii="Athelas" w:hAnsi="Athelas"/>
          <w:color w:val="000000"/>
        </w:rPr>
        <w:t xml:space="preserve"> </w:t>
      </w:r>
      <w:r w:rsidR="008634F9" w:rsidRPr="00557D0A">
        <w:rPr>
          <w:rFonts w:ascii="Athelas" w:hAnsi="Athelas"/>
          <w:color w:val="000000"/>
        </w:rPr>
        <w:t xml:space="preserve">Do I want to use abdominal vibrato? Glottal vibrato? Jaw vibrato? </w:t>
      </w:r>
      <w:r w:rsidR="00557D0A" w:rsidRPr="00557D0A">
        <w:rPr>
          <w:rFonts w:ascii="Athelas" w:hAnsi="Athelas"/>
          <w:color w:val="000000"/>
        </w:rPr>
        <w:tab/>
      </w:r>
    </w:p>
    <w:p w14:paraId="007C3207" w14:textId="77777777" w:rsidR="00557D0A" w:rsidRDefault="00557D0A" w:rsidP="00557D0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ascii="Athelas" w:hAnsi="Athelas"/>
          <w:color w:val="000000"/>
        </w:rPr>
      </w:pPr>
      <w:r>
        <w:rPr>
          <w:rFonts w:ascii="Athelas" w:hAnsi="Athelas"/>
          <w:color w:val="000000"/>
        </w:rPr>
        <w:tab/>
      </w:r>
    </w:p>
    <w:p w14:paraId="433948E4" w14:textId="51856E0D" w:rsidR="00557D0A" w:rsidRDefault="00557D0A" w:rsidP="00557D0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ascii="Athelas" w:hAnsi="Athelas"/>
          <w:color w:val="000000"/>
        </w:rPr>
      </w:pPr>
      <w:r>
        <w:rPr>
          <w:rFonts w:ascii="Athelas" w:hAnsi="Athelas"/>
          <w:color w:val="000000"/>
        </w:rPr>
        <w:tab/>
        <w:t xml:space="preserve">It is very important that we practice using different speeds of vibrato (which is basically an oscillation above and under a pitch. Long tones come particularly handy here. I use a more glottal vibrato, much like a singer. Practice doing both abdominal movement and glottal. I would not encourage jaw motion – this can often lead to manipulation of the embouchure that is entirely unnecessary. Experiment with different rates of oscillation – note what feels natural in each range and on each note. RECORD yourself doing this so you can listen back. </w:t>
      </w:r>
    </w:p>
    <w:p w14:paraId="32D2819B" w14:textId="604E4020" w:rsidR="00557D0A" w:rsidRPr="00557D0A" w:rsidRDefault="00557D0A" w:rsidP="00557D0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ascii="Athelas" w:hAnsi="Athelas"/>
          <w:color w:val="000000"/>
        </w:rPr>
      </w:pPr>
    </w:p>
    <w:p w14:paraId="61D7606E" w14:textId="1E9B5951" w:rsidR="000E1363" w:rsidRPr="00D0605F" w:rsidRDefault="000E1363" w:rsidP="004C34F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Athelas" w:hAnsi="Athelas"/>
          <w:b/>
          <w:bCs/>
          <w:i/>
          <w:iCs/>
          <w:color w:val="000000"/>
          <w:sz w:val="28"/>
          <w:szCs w:val="28"/>
        </w:rPr>
      </w:pPr>
    </w:p>
    <w:p w14:paraId="48BE4DD8" w14:textId="045B7FCD" w:rsidR="000E1363" w:rsidRPr="00D0605F" w:rsidRDefault="000E1363" w:rsidP="004C34F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Athelas" w:hAnsi="Athelas"/>
          <w:b/>
          <w:bCs/>
          <w:i/>
          <w:iCs/>
          <w:color w:val="000000"/>
          <w:sz w:val="28"/>
          <w:szCs w:val="28"/>
        </w:rPr>
      </w:pPr>
      <w:r w:rsidRPr="00D0605F">
        <w:rPr>
          <w:rFonts w:ascii="Athelas" w:hAnsi="Athelas"/>
          <w:b/>
          <w:bCs/>
          <w:i/>
          <w:iCs/>
          <w:color w:val="000000"/>
          <w:sz w:val="28"/>
          <w:szCs w:val="28"/>
        </w:rPr>
        <w:t>Interpreting the Music</w:t>
      </w:r>
    </w:p>
    <w:p w14:paraId="45428475" w14:textId="23E0640F" w:rsidR="000E1363" w:rsidRPr="00D0605F" w:rsidRDefault="000E1363" w:rsidP="004C34F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Athelas" w:hAnsi="Athelas"/>
          <w:b/>
          <w:bCs/>
          <w:i/>
          <w:iCs/>
          <w:color w:val="000000"/>
          <w:sz w:val="28"/>
          <w:szCs w:val="28"/>
        </w:rPr>
      </w:pPr>
    </w:p>
    <w:p w14:paraId="7326246A" w14:textId="194FE747" w:rsidR="00186352" w:rsidRPr="00186352" w:rsidRDefault="000E1363" w:rsidP="0018635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outlineLvl w:val="0"/>
        <w:rPr>
          <w:rFonts w:ascii="Athelas" w:hAnsi="Athelas"/>
          <w:color w:val="000000"/>
        </w:rPr>
      </w:pPr>
      <w:r w:rsidRPr="00D0605F">
        <w:rPr>
          <w:rFonts w:ascii="Athelas" w:hAnsi="Athelas"/>
          <w:color w:val="000000"/>
        </w:rPr>
        <w:tab/>
      </w:r>
      <w:r w:rsidRPr="00D0605F">
        <w:rPr>
          <w:rFonts w:ascii="Athelas" w:hAnsi="Athelas"/>
          <w:color w:val="000000"/>
        </w:rPr>
        <w:tab/>
      </w:r>
      <w:r w:rsidR="00186352">
        <w:rPr>
          <w:rFonts w:ascii="Athelas" w:hAnsi="Athelas"/>
          <w:color w:val="000000"/>
        </w:rPr>
        <w:t xml:space="preserve">Step One: </w:t>
      </w:r>
      <w:r w:rsidRPr="00D0605F">
        <w:rPr>
          <w:rFonts w:ascii="Athelas" w:hAnsi="Athelas"/>
          <w:color w:val="000000"/>
        </w:rPr>
        <w:t>Score study – what does the composer instruct in the music? Dynamics, articulations, etc. Composer’s performance style and knowledge of period performance practice</w:t>
      </w:r>
    </w:p>
    <w:p w14:paraId="76FF7094" w14:textId="77777777" w:rsidR="000E1363" w:rsidRPr="00D0605F" w:rsidRDefault="000E1363" w:rsidP="000E136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outlineLvl w:val="0"/>
        <w:rPr>
          <w:rFonts w:ascii="Athelas" w:hAnsi="Athelas"/>
          <w:color w:val="000000"/>
        </w:rPr>
      </w:pPr>
      <w:r w:rsidRPr="00D0605F">
        <w:rPr>
          <w:rFonts w:ascii="Athelas" w:hAnsi="Athelas"/>
          <w:color w:val="000000"/>
        </w:rPr>
        <w:tab/>
      </w:r>
      <w:r w:rsidRPr="00D0605F">
        <w:rPr>
          <w:rFonts w:ascii="Athelas" w:hAnsi="Athelas"/>
          <w:color w:val="000000"/>
        </w:rPr>
        <w:tab/>
        <w:t>Your perceived mood or spirit of the piece and the rate of change within</w:t>
      </w:r>
    </w:p>
    <w:p w14:paraId="44CF1A4A" w14:textId="667EF579" w:rsidR="000E1363" w:rsidRPr="00D0605F" w:rsidRDefault="000E1363" w:rsidP="0018635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Athelas" w:hAnsi="Athelas"/>
          <w:color w:val="000000"/>
        </w:rPr>
      </w:pPr>
      <w:r w:rsidRPr="00D0605F">
        <w:rPr>
          <w:rFonts w:ascii="Athelas" w:hAnsi="Athelas"/>
          <w:color w:val="000000"/>
        </w:rPr>
        <w:tab/>
      </w:r>
      <w:r w:rsidRPr="00D0605F">
        <w:rPr>
          <w:rFonts w:ascii="Athelas" w:hAnsi="Athelas"/>
          <w:color w:val="000000"/>
        </w:rPr>
        <w:tab/>
        <w:t>Total commitment to your inner musical voice</w:t>
      </w:r>
    </w:p>
    <w:p w14:paraId="58306DBC" w14:textId="77777777" w:rsidR="000E1363" w:rsidRPr="00D0605F" w:rsidRDefault="000E1363" w:rsidP="000E136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Athelas" w:hAnsi="Athelas"/>
          <w:color w:val="000000"/>
        </w:rPr>
      </w:pPr>
      <w:r w:rsidRPr="00D0605F">
        <w:rPr>
          <w:rFonts w:ascii="Athelas" w:hAnsi="Athelas"/>
          <w:color w:val="000000"/>
        </w:rPr>
        <w:tab/>
      </w:r>
      <w:r w:rsidRPr="00D0605F">
        <w:rPr>
          <w:rFonts w:ascii="Athelas" w:hAnsi="Athelas"/>
          <w:color w:val="000000"/>
        </w:rPr>
        <w:tab/>
        <w:t>Discover the dialogue between groups and phrases</w:t>
      </w:r>
    </w:p>
    <w:p w14:paraId="54EEB1DE" w14:textId="34BC4988" w:rsidR="000E1363" w:rsidRPr="00D0605F" w:rsidRDefault="000E1363" w:rsidP="000E1363">
      <w:pPr>
        <w:pStyle w:val="ListParagraph"/>
        <w:numPr>
          <w:ilvl w:val="0"/>
          <w:numId w:val="2"/>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ascii="Athelas" w:hAnsi="Athelas"/>
          <w:color w:val="000000"/>
        </w:rPr>
      </w:pPr>
      <w:r w:rsidRPr="00D0605F">
        <w:rPr>
          <w:rFonts w:ascii="Athelas" w:hAnsi="Athelas"/>
          <w:color w:val="000000"/>
        </w:rPr>
        <w:t>Formal and harmonic analysis leads this discovery</w:t>
      </w:r>
    </w:p>
    <w:p w14:paraId="642A730E" w14:textId="77777777" w:rsidR="000E1363" w:rsidRPr="00D0605F" w:rsidRDefault="000E1363" w:rsidP="000E136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Athelas" w:hAnsi="Athelas"/>
          <w:color w:val="000000"/>
        </w:rPr>
      </w:pPr>
      <w:r w:rsidRPr="00D0605F">
        <w:rPr>
          <w:rFonts w:ascii="Athelas" w:hAnsi="Athelas"/>
          <w:color w:val="000000"/>
        </w:rPr>
        <w:tab/>
      </w:r>
      <w:r w:rsidRPr="00D0605F">
        <w:rPr>
          <w:rFonts w:ascii="Athelas" w:hAnsi="Athelas"/>
          <w:color w:val="000000"/>
        </w:rPr>
        <w:tab/>
        <w:t xml:space="preserve">A performer’s tools include the subtle or vibrant use of </w:t>
      </w:r>
    </w:p>
    <w:p w14:paraId="4B8CBF05" w14:textId="0EF80542" w:rsidR="000E1363" w:rsidRPr="00D0605F" w:rsidRDefault="000E1363" w:rsidP="000E1363">
      <w:pPr>
        <w:pStyle w:val="ListParagraph"/>
        <w:numPr>
          <w:ilvl w:val="0"/>
          <w:numId w:val="2"/>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ascii="Athelas" w:hAnsi="Athelas"/>
          <w:color w:val="000000"/>
        </w:rPr>
      </w:pPr>
      <w:r w:rsidRPr="00D0605F">
        <w:rPr>
          <w:rFonts w:ascii="Athelas" w:hAnsi="Athelas"/>
          <w:color w:val="000000"/>
        </w:rPr>
        <w:t>Dynamic scaling, true legato connections, accent quality, attack/release as texture, coloration, rhythmic/pulse integrity, metric accentuation, clarity of intonation, clarity of flow to a point or region</w:t>
      </w:r>
    </w:p>
    <w:p w14:paraId="718901F9" w14:textId="4D4FBBCF" w:rsidR="000E1363" w:rsidRPr="00D0605F" w:rsidRDefault="000E1363" w:rsidP="000E1363">
      <w:pPr>
        <w:numPr>
          <w:ilvl w:val="12"/>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Athelas" w:hAnsi="Athelas"/>
          <w:color w:val="000000"/>
        </w:rPr>
      </w:pPr>
      <w:r w:rsidRPr="00D0605F">
        <w:rPr>
          <w:rFonts w:ascii="Athelas" w:hAnsi="Athelas"/>
          <w:color w:val="000000"/>
        </w:rPr>
        <w:tab/>
      </w:r>
      <w:r w:rsidRPr="00D0605F">
        <w:rPr>
          <w:rFonts w:ascii="Athelas" w:hAnsi="Athelas"/>
          <w:color w:val="000000"/>
        </w:rPr>
        <w:tab/>
        <w:t>Your ideas are good - if you think and make vibrant!</w:t>
      </w:r>
    </w:p>
    <w:p w14:paraId="143AFB33" w14:textId="06E4E0D9" w:rsidR="004C34F5" w:rsidRPr="00D0605F" w:rsidRDefault="000E1363" w:rsidP="000E1363">
      <w:pPr>
        <w:numPr>
          <w:ilvl w:val="12"/>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Athelas" w:hAnsi="Athelas"/>
          <w:color w:val="000000"/>
        </w:rPr>
      </w:pPr>
      <w:r w:rsidRPr="00D0605F">
        <w:rPr>
          <w:rFonts w:ascii="Athelas" w:hAnsi="Athelas"/>
          <w:color w:val="000000"/>
        </w:rPr>
        <w:tab/>
      </w:r>
      <w:r w:rsidRPr="00D0605F">
        <w:rPr>
          <w:rFonts w:ascii="Athelas" w:hAnsi="Athelas"/>
          <w:color w:val="000000"/>
        </w:rPr>
        <w:tab/>
      </w:r>
      <w:r w:rsidRPr="00D0605F">
        <w:rPr>
          <w:rFonts w:ascii="Athelas" w:hAnsi="Athelas"/>
          <w:i/>
          <w:color w:val="000000"/>
        </w:rPr>
        <w:t>Notate</w:t>
      </w:r>
      <w:r w:rsidRPr="00D0605F">
        <w:rPr>
          <w:rFonts w:ascii="Athelas" w:hAnsi="Athelas"/>
          <w:color w:val="000000"/>
        </w:rPr>
        <w:t xml:space="preserve"> discoveries and concepts of gesture, this allows and encourages evolution </w:t>
      </w:r>
    </w:p>
    <w:p w14:paraId="64DEA98C" w14:textId="77777777" w:rsidR="004C34F5" w:rsidRPr="00D0605F" w:rsidRDefault="004C34F5" w:rsidP="00906507">
      <w:pPr>
        <w:rPr>
          <w:rFonts w:ascii="Athelas" w:hAnsi="Athelas"/>
        </w:rPr>
      </w:pPr>
    </w:p>
    <w:p w14:paraId="107FC462" w14:textId="5BDD97DE" w:rsidR="00906507" w:rsidRPr="00D0605F" w:rsidRDefault="00906507" w:rsidP="00906507">
      <w:pPr>
        <w:numPr>
          <w:ilvl w:val="12"/>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outlineLvl w:val="0"/>
        <w:rPr>
          <w:rFonts w:ascii="Athelas" w:hAnsi="Athelas"/>
          <w:b/>
          <w:color w:val="000000"/>
        </w:rPr>
      </w:pPr>
      <w:r w:rsidRPr="00D0605F">
        <w:rPr>
          <w:rFonts w:ascii="Athelas" w:hAnsi="Athelas"/>
          <w:b/>
          <w:color w:val="000000"/>
        </w:rPr>
        <w:t>Developing a Practice Routine</w:t>
      </w:r>
    </w:p>
    <w:p w14:paraId="109D9CA0" w14:textId="1930A047" w:rsidR="00906507" w:rsidRPr="00D0605F" w:rsidRDefault="00906507" w:rsidP="00906507">
      <w:pPr>
        <w:numPr>
          <w:ilvl w:val="12"/>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outlineLvl w:val="0"/>
        <w:rPr>
          <w:rFonts w:ascii="Athelas" w:hAnsi="Athelas"/>
          <w:color w:val="000000"/>
        </w:rPr>
      </w:pPr>
      <w:r w:rsidRPr="00D0605F">
        <w:rPr>
          <w:rFonts w:ascii="Athelas" w:hAnsi="Athelas"/>
          <w:color w:val="000000"/>
        </w:rPr>
        <w:tab/>
      </w:r>
      <w:r w:rsidRPr="00D0605F">
        <w:rPr>
          <w:rFonts w:ascii="Athelas" w:hAnsi="Athelas"/>
          <w:color w:val="000000"/>
        </w:rPr>
        <w:tab/>
        <w:t>Daily Routine (scales, long tones, etc.)</w:t>
      </w:r>
    </w:p>
    <w:p w14:paraId="098E625F" w14:textId="77777777" w:rsidR="00906507" w:rsidRPr="00D0605F" w:rsidRDefault="00906507" w:rsidP="00906507">
      <w:pPr>
        <w:numPr>
          <w:ilvl w:val="12"/>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Athelas" w:hAnsi="Athelas"/>
          <w:color w:val="000000"/>
        </w:rPr>
      </w:pPr>
      <w:r w:rsidRPr="00D0605F">
        <w:rPr>
          <w:rFonts w:ascii="Athelas" w:hAnsi="Athelas"/>
          <w:color w:val="000000"/>
        </w:rPr>
        <w:tab/>
      </w:r>
      <w:r w:rsidRPr="00D0605F">
        <w:rPr>
          <w:rFonts w:ascii="Athelas" w:hAnsi="Athelas"/>
          <w:color w:val="000000"/>
        </w:rPr>
        <w:tab/>
        <w:t>Technical Etude</w:t>
      </w:r>
    </w:p>
    <w:p w14:paraId="36608B7D" w14:textId="77777777" w:rsidR="00906507" w:rsidRPr="00D0605F" w:rsidRDefault="00906507" w:rsidP="00906507">
      <w:pPr>
        <w:numPr>
          <w:ilvl w:val="12"/>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Athelas" w:hAnsi="Athelas"/>
          <w:color w:val="000000"/>
        </w:rPr>
      </w:pPr>
      <w:r w:rsidRPr="00D0605F">
        <w:rPr>
          <w:rFonts w:ascii="Athelas" w:hAnsi="Athelas"/>
          <w:color w:val="000000"/>
        </w:rPr>
        <w:tab/>
      </w:r>
      <w:r w:rsidRPr="00D0605F">
        <w:rPr>
          <w:rFonts w:ascii="Athelas" w:hAnsi="Athelas"/>
          <w:color w:val="000000"/>
        </w:rPr>
        <w:tab/>
        <w:t>Concert Etude with Recording/Listening</w:t>
      </w:r>
    </w:p>
    <w:p w14:paraId="30D3FDFF" w14:textId="77777777" w:rsidR="00906507" w:rsidRPr="00D0605F" w:rsidRDefault="00906507" w:rsidP="00906507">
      <w:pPr>
        <w:numPr>
          <w:ilvl w:val="12"/>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Athelas" w:hAnsi="Athelas"/>
          <w:color w:val="000000"/>
        </w:rPr>
      </w:pPr>
      <w:r w:rsidRPr="00D0605F">
        <w:rPr>
          <w:rFonts w:ascii="Athelas" w:hAnsi="Athelas"/>
          <w:color w:val="000000"/>
        </w:rPr>
        <w:tab/>
      </w:r>
      <w:r w:rsidRPr="00D0605F">
        <w:rPr>
          <w:rFonts w:ascii="Athelas" w:hAnsi="Athelas"/>
          <w:color w:val="000000"/>
        </w:rPr>
        <w:tab/>
        <w:t xml:space="preserve">Solo Literature with Recording/Listening and Listening with Score </w:t>
      </w:r>
    </w:p>
    <w:p w14:paraId="4FC3F355" w14:textId="77777777" w:rsidR="00906507" w:rsidRPr="00D0605F" w:rsidRDefault="00906507" w:rsidP="00906507">
      <w:pPr>
        <w:numPr>
          <w:ilvl w:val="12"/>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outlineLvl w:val="0"/>
        <w:rPr>
          <w:rFonts w:ascii="Athelas" w:hAnsi="Athelas"/>
          <w:color w:val="000000"/>
        </w:rPr>
      </w:pPr>
      <w:r w:rsidRPr="00D0605F">
        <w:rPr>
          <w:rFonts w:ascii="Athelas" w:hAnsi="Athelas"/>
          <w:color w:val="000000"/>
        </w:rPr>
        <w:tab/>
      </w:r>
      <w:r w:rsidRPr="00D0605F">
        <w:rPr>
          <w:rFonts w:ascii="Athelas" w:hAnsi="Athelas"/>
          <w:color w:val="000000"/>
        </w:rPr>
        <w:tab/>
        <w:t xml:space="preserve">Orchestral Literature with Recording/Listening and Listening with Score </w:t>
      </w:r>
    </w:p>
    <w:p w14:paraId="575A94A1" w14:textId="637DAA99" w:rsidR="00906507" w:rsidRPr="0030243C" w:rsidRDefault="00906507" w:rsidP="0030243C">
      <w:pPr>
        <w:numPr>
          <w:ilvl w:val="0"/>
          <w:numId w:val="1"/>
        </w:numPr>
        <w:tabs>
          <w:tab w:val="left" w:pos="-2160"/>
          <w:tab w:val="left" w:pos="-1440"/>
          <w:tab w:val="left" w:pos="-720"/>
          <w:tab w:val="left" w:pos="0"/>
          <w:tab w:val="left" w:pos="720"/>
          <w:tab w:val="left" w:pos="1440"/>
          <w:tab w:val="left" w:pos="2160"/>
          <w:tab w:val="left" w:pos="2880"/>
          <w:tab w:val="left" w:pos="3600"/>
        </w:tabs>
        <w:overflowPunct w:val="0"/>
        <w:autoSpaceDE w:val="0"/>
        <w:autoSpaceDN w:val="0"/>
        <w:adjustRightInd w:val="0"/>
        <w:ind w:right="-720"/>
        <w:textAlignment w:val="baseline"/>
        <w:rPr>
          <w:rFonts w:ascii="Athelas" w:hAnsi="Athelas"/>
          <w:color w:val="000000"/>
        </w:rPr>
      </w:pPr>
      <w:r w:rsidRPr="00D0605F">
        <w:rPr>
          <w:rFonts w:ascii="Athelas" w:hAnsi="Athelas"/>
          <w:color w:val="000000"/>
        </w:rPr>
        <w:lastRenderedPageBreak/>
        <w:t>Develop organizations and charting that work for you - keep a noteboo</w:t>
      </w:r>
      <w:r w:rsidR="0030243C">
        <w:rPr>
          <w:rFonts w:ascii="Athelas" w:hAnsi="Athelas"/>
          <w:color w:val="000000"/>
        </w:rPr>
        <w:t>k, develop a practice routine template</w:t>
      </w:r>
      <w:r w:rsidRPr="00D0605F">
        <w:rPr>
          <w:rFonts w:ascii="Athelas" w:hAnsi="Athelas"/>
          <w:color w:val="000000"/>
        </w:rPr>
        <w:tab/>
      </w:r>
    </w:p>
    <w:p w14:paraId="4904BA5B" w14:textId="77777777" w:rsidR="00906507" w:rsidRPr="00D0605F" w:rsidRDefault="00906507" w:rsidP="00906507">
      <w:pPr>
        <w:numPr>
          <w:ilvl w:val="0"/>
          <w:numId w:val="1"/>
        </w:numPr>
        <w:tabs>
          <w:tab w:val="left" w:pos="-2160"/>
          <w:tab w:val="left" w:pos="-1440"/>
          <w:tab w:val="left" w:pos="-720"/>
          <w:tab w:val="left" w:pos="0"/>
          <w:tab w:val="left" w:pos="720"/>
          <w:tab w:val="left" w:pos="1440"/>
          <w:tab w:val="left" w:pos="2160"/>
          <w:tab w:val="left" w:pos="2880"/>
          <w:tab w:val="left" w:pos="3600"/>
        </w:tabs>
        <w:overflowPunct w:val="0"/>
        <w:autoSpaceDE w:val="0"/>
        <w:autoSpaceDN w:val="0"/>
        <w:adjustRightInd w:val="0"/>
        <w:ind w:right="-720"/>
        <w:textAlignment w:val="baseline"/>
        <w:rPr>
          <w:rFonts w:ascii="Athelas" w:hAnsi="Athelas"/>
          <w:color w:val="000000"/>
          <w:sz w:val="28"/>
        </w:rPr>
      </w:pPr>
      <w:r w:rsidRPr="00D0605F">
        <w:rPr>
          <w:rFonts w:ascii="Athelas" w:hAnsi="Athelas"/>
          <w:color w:val="000000"/>
        </w:rPr>
        <w:t>Recording/Listening is an essential component of development</w:t>
      </w:r>
    </w:p>
    <w:p w14:paraId="7E6D15EA" w14:textId="0D767E65" w:rsidR="003A7626" w:rsidRPr="00D0605F" w:rsidRDefault="00906507" w:rsidP="003A7626">
      <w:pPr>
        <w:numPr>
          <w:ilvl w:val="0"/>
          <w:numId w:val="1"/>
        </w:numPr>
        <w:tabs>
          <w:tab w:val="left" w:pos="-2160"/>
          <w:tab w:val="left" w:pos="-1440"/>
          <w:tab w:val="left" w:pos="-720"/>
          <w:tab w:val="left" w:pos="0"/>
          <w:tab w:val="left" w:pos="720"/>
          <w:tab w:val="left" w:pos="1440"/>
          <w:tab w:val="left" w:pos="2160"/>
          <w:tab w:val="left" w:pos="2880"/>
          <w:tab w:val="left" w:pos="3600"/>
        </w:tabs>
        <w:overflowPunct w:val="0"/>
        <w:autoSpaceDE w:val="0"/>
        <w:autoSpaceDN w:val="0"/>
        <w:adjustRightInd w:val="0"/>
        <w:ind w:right="-720"/>
        <w:textAlignment w:val="baseline"/>
        <w:rPr>
          <w:rFonts w:ascii="Athelas" w:hAnsi="Athelas"/>
          <w:color w:val="000000"/>
          <w:sz w:val="28"/>
        </w:rPr>
      </w:pPr>
      <w:r w:rsidRPr="00D0605F">
        <w:rPr>
          <w:rFonts w:ascii="Athelas" w:hAnsi="Athelas"/>
          <w:color w:val="000000"/>
        </w:rPr>
        <w:t>Singing, conducting with rhythmic drill and “visualizing performance” are elements of practicing</w:t>
      </w:r>
      <w:r w:rsidR="00D528FA">
        <w:rPr>
          <w:rFonts w:ascii="Athelas" w:hAnsi="Athelas"/>
          <w:color w:val="000000"/>
        </w:rPr>
        <w:t xml:space="preserve"> – sometimes even more useful than technical practice </w:t>
      </w:r>
    </w:p>
    <w:p w14:paraId="77002244" w14:textId="77777777" w:rsidR="003A7626" w:rsidRPr="00D0605F" w:rsidRDefault="003A7626" w:rsidP="003A7626">
      <w:pPr>
        <w:tabs>
          <w:tab w:val="left" w:pos="-2160"/>
          <w:tab w:val="left" w:pos="-1440"/>
          <w:tab w:val="left" w:pos="-720"/>
          <w:tab w:val="left" w:pos="0"/>
          <w:tab w:val="left" w:pos="720"/>
          <w:tab w:val="left" w:pos="1440"/>
          <w:tab w:val="left" w:pos="2160"/>
          <w:tab w:val="left" w:pos="2880"/>
          <w:tab w:val="left" w:pos="3600"/>
        </w:tabs>
        <w:overflowPunct w:val="0"/>
        <w:autoSpaceDE w:val="0"/>
        <w:autoSpaceDN w:val="0"/>
        <w:adjustRightInd w:val="0"/>
        <w:ind w:right="-720"/>
        <w:textAlignment w:val="baseline"/>
        <w:rPr>
          <w:rFonts w:ascii="Athelas" w:hAnsi="Athelas"/>
          <w:color w:val="000000"/>
          <w:sz w:val="28"/>
        </w:rPr>
      </w:pPr>
    </w:p>
    <w:p w14:paraId="00041F6E" w14:textId="0D47DE69" w:rsidR="000E1363" w:rsidRPr="00D0605F" w:rsidRDefault="000E1363" w:rsidP="003A7626">
      <w:pPr>
        <w:tabs>
          <w:tab w:val="left" w:pos="-2160"/>
          <w:tab w:val="left" w:pos="-1440"/>
          <w:tab w:val="left" w:pos="-720"/>
          <w:tab w:val="left" w:pos="0"/>
          <w:tab w:val="left" w:pos="720"/>
          <w:tab w:val="left" w:pos="1440"/>
          <w:tab w:val="left" w:pos="2160"/>
          <w:tab w:val="left" w:pos="2880"/>
          <w:tab w:val="left" w:pos="3600"/>
        </w:tabs>
        <w:overflowPunct w:val="0"/>
        <w:autoSpaceDE w:val="0"/>
        <w:autoSpaceDN w:val="0"/>
        <w:adjustRightInd w:val="0"/>
        <w:ind w:left="-720" w:right="-720"/>
        <w:textAlignment w:val="baseline"/>
        <w:rPr>
          <w:rFonts w:ascii="Athelas" w:hAnsi="Athelas"/>
          <w:color w:val="000000"/>
          <w:sz w:val="28"/>
        </w:rPr>
      </w:pPr>
      <w:r w:rsidRPr="00D0605F">
        <w:rPr>
          <w:rFonts w:ascii="Athelas" w:hAnsi="Athelas" w:cs="Arial"/>
          <w:b/>
          <w:color w:val="000000"/>
          <w:szCs w:val="36"/>
        </w:rPr>
        <w:t>Practice Techniques</w:t>
      </w:r>
      <w:r w:rsidRPr="00D0605F">
        <w:rPr>
          <w:rFonts w:ascii="Athelas" w:hAnsi="Athelas" w:cs="Arial"/>
          <w:b/>
          <w:color w:val="000000"/>
          <w:szCs w:val="36"/>
        </w:rPr>
        <w:tab/>
      </w:r>
      <w:r w:rsidRPr="00D0605F">
        <w:rPr>
          <w:rFonts w:ascii="Athelas" w:hAnsi="Athelas" w:cs="Arial"/>
          <w:b/>
          <w:color w:val="000000"/>
          <w:szCs w:val="36"/>
        </w:rPr>
        <w:tab/>
      </w:r>
    </w:p>
    <w:p w14:paraId="7DC31FAD" w14:textId="77777777" w:rsidR="003A7626" w:rsidRPr="00D0605F" w:rsidRDefault="003A7626" w:rsidP="000E1363">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outlineLvl w:val="0"/>
        <w:rPr>
          <w:rFonts w:ascii="Athelas" w:hAnsi="Athelas" w:cs="Arial"/>
          <w:color w:val="000000"/>
        </w:rPr>
      </w:pPr>
    </w:p>
    <w:p w14:paraId="393671C3" w14:textId="493E800C" w:rsidR="000E1363" w:rsidRPr="00D0605F" w:rsidRDefault="000E1363" w:rsidP="000E1363">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outlineLvl w:val="0"/>
        <w:rPr>
          <w:rFonts w:ascii="Athelas" w:hAnsi="Athelas" w:cs="Arial"/>
          <w:color w:val="000000"/>
        </w:rPr>
      </w:pPr>
      <w:r w:rsidRPr="00D0605F">
        <w:rPr>
          <w:rFonts w:ascii="Athelas" w:hAnsi="Athelas" w:cs="Arial"/>
          <w:color w:val="000000"/>
        </w:rPr>
        <w:t>Practice slowly enough to feel your posture and air flow while keeping a lightness of technical control.</w:t>
      </w:r>
      <w:r w:rsidRPr="00D0605F">
        <w:rPr>
          <w:rFonts w:ascii="Athelas" w:hAnsi="Athelas" w:cs="Arial"/>
          <w:color w:val="000000"/>
        </w:rPr>
        <w:tab/>
      </w:r>
    </w:p>
    <w:p w14:paraId="2C603581" w14:textId="77777777" w:rsidR="003A7626" w:rsidRPr="00D0605F" w:rsidRDefault="000E1363" w:rsidP="000E1363">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Athelas" w:hAnsi="Athelas" w:cs="Arial"/>
          <w:color w:val="000000"/>
        </w:rPr>
      </w:pPr>
      <w:r w:rsidRPr="00D0605F">
        <w:rPr>
          <w:rFonts w:ascii="Athelas" w:hAnsi="Athelas" w:cs="Arial"/>
          <w:color w:val="000000"/>
        </w:rPr>
        <w:tab/>
      </w:r>
    </w:p>
    <w:p w14:paraId="26823C20" w14:textId="61B8BA1E" w:rsidR="003A7626" w:rsidRDefault="0064641D" w:rsidP="000E1363">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Athelas" w:hAnsi="Athelas" w:cs="Arial"/>
          <w:color w:val="000000"/>
        </w:rPr>
      </w:pPr>
      <w:r>
        <w:rPr>
          <w:rFonts w:ascii="Athelas" w:hAnsi="Athelas" w:cs="Arial"/>
          <w:color w:val="000000"/>
        </w:rPr>
        <w:t xml:space="preserve">Practice sessions should always be mindful sessions. Do not try to rush a session in order to just “get to the technical difficulties.” A practice session with solid technique in which you do not play more than scales or etudes is still a productive practice session. </w:t>
      </w:r>
      <w:r w:rsidR="00691FAE">
        <w:rPr>
          <w:rFonts w:ascii="Athelas" w:hAnsi="Athelas" w:cs="Arial"/>
          <w:color w:val="000000"/>
        </w:rPr>
        <w:t xml:space="preserve">Do not skip the foundational steps in practicing. </w:t>
      </w:r>
    </w:p>
    <w:p w14:paraId="4409FA7B" w14:textId="77777777" w:rsidR="0064641D" w:rsidRDefault="0064641D" w:rsidP="000E1363">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Athelas" w:hAnsi="Athelas" w:cs="Arial"/>
          <w:color w:val="000000"/>
        </w:rPr>
      </w:pPr>
    </w:p>
    <w:p w14:paraId="230EC5CC" w14:textId="08C6F0AA" w:rsidR="00D528FA" w:rsidRPr="00D0605F" w:rsidRDefault="0064641D" w:rsidP="00D528FA">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Athelas" w:hAnsi="Athelas" w:cs="Arial"/>
          <w:color w:val="000000"/>
        </w:rPr>
      </w:pPr>
      <w:r>
        <w:rPr>
          <w:rFonts w:ascii="Athelas" w:hAnsi="Athelas" w:cs="Arial"/>
          <w:color w:val="000000"/>
        </w:rPr>
        <w:tab/>
        <w:t>Practice points of awareness:</w:t>
      </w:r>
    </w:p>
    <w:p w14:paraId="25276BA9" w14:textId="2AD5FB4E" w:rsidR="000E1363" w:rsidRPr="00D0605F" w:rsidRDefault="000E1363" w:rsidP="000E1363">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Athelas" w:hAnsi="Athelas" w:cs="Arial"/>
          <w:color w:val="000000"/>
        </w:rPr>
      </w:pPr>
      <w:r w:rsidRPr="00D0605F">
        <w:rPr>
          <w:rFonts w:ascii="Athelas" w:hAnsi="Athelas" w:cs="Arial"/>
          <w:color w:val="000000"/>
        </w:rPr>
        <w:tab/>
      </w:r>
      <w:r w:rsidR="0064641D">
        <w:rPr>
          <w:rFonts w:ascii="Athelas" w:hAnsi="Athelas" w:cs="Arial"/>
          <w:color w:val="000000"/>
        </w:rPr>
        <w:t xml:space="preserve">Breath preparation and release on EVERYTHING </w:t>
      </w:r>
    </w:p>
    <w:p w14:paraId="7459EE1C" w14:textId="44B15A13" w:rsidR="000E1363" w:rsidRPr="00D0605F" w:rsidRDefault="000E1363" w:rsidP="000E1363">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Athelas" w:hAnsi="Athelas" w:cs="Arial"/>
          <w:color w:val="000000"/>
        </w:rPr>
      </w:pPr>
      <w:r w:rsidRPr="00D0605F">
        <w:rPr>
          <w:rFonts w:ascii="Athelas" w:hAnsi="Athelas" w:cs="Arial"/>
          <w:color w:val="000000"/>
        </w:rPr>
        <w:tab/>
      </w:r>
      <w:r w:rsidR="0064641D">
        <w:rPr>
          <w:rFonts w:ascii="Athelas" w:hAnsi="Athelas" w:cs="Arial"/>
          <w:color w:val="000000"/>
        </w:rPr>
        <w:t xml:space="preserve">Become aware of where tension lies – take time to actively release it </w:t>
      </w:r>
    </w:p>
    <w:p w14:paraId="4DC22BF0" w14:textId="01E3CEE0" w:rsidR="000E1363" w:rsidRPr="00D0605F" w:rsidRDefault="000E1363" w:rsidP="00691FAE">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Athelas" w:hAnsi="Athelas" w:cs="Arial"/>
          <w:color w:val="000000"/>
        </w:rPr>
      </w:pPr>
      <w:r w:rsidRPr="00D0605F">
        <w:rPr>
          <w:rFonts w:ascii="Athelas" w:hAnsi="Athelas" w:cs="Arial"/>
          <w:color w:val="000000"/>
        </w:rPr>
        <w:tab/>
        <w:t>Stretch the body and the arms/hands prior to practice</w:t>
      </w:r>
      <w:r w:rsidR="0064641D">
        <w:rPr>
          <w:rFonts w:ascii="Athelas" w:hAnsi="Athelas" w:cs="Arial"/>
          <w:color w:val="000000"/>
        </w:rPr>
        <w:t xml:space="preserve"> – treat your body like an athlete’s </w:t>
      </w:r>
    </w:p>
    <w:p w14:paraId="534FEFA1" w14:textId="77777777" w:rsidR="00691FAE" w:rsidRDefault="000E1363" w:rsidP="000E1363">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Athelas" w:hAnsi="Athelas" w:cs="Arial"/>
          <w:color w:val="000000"/>
        </w:rPr>
      </w:pPr>
      <w:r w:rsidRPr="00D0605F">
        <w:rPr>
          <w:rFonts w:ascii="Athelas" w:hAnsi="Athelas" w:cs="Arial"/>
          <w:color w:val="000000"/>
        </w:rPr>
        <w:tab/>
      </w:r>
    </w:p>
    <w:p w14:paraId="20ECA744" w14:textId="387444EF" w:rsidR="00691FAE" w:rsidRDefault="00691FAE" w:rsidP="000E1363">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Athelas" w:hAnsi="Athelas" w:cs="Arial"/>
          <w:color w:val="000000"/>
        </w:rPr>
      </w:pPr>
      <w:r>
        <w:rPr>
          <w:rFonts w:ascii="Athelas" w:hAnsi="Athelas" w:cs="Arial"/>
          <w:color w:val="000000"/>
        </w:rPr>
        <w:tab/>
        <w:t>Technical practice tips:</w:t>
      </w:r>
    </w:p>
    <w:p w14:paraId="2D1C6743" w14:textId="01AB8FEC" w:rsidR="000E1363" w:rsidRPr="00D0605F" w:rsidRDefault="00691FAE" w:rsidP="000E1363">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Athelas" w:hAnsi="Athelas" w:cs="Arial"/>
          <w:color w:val="000000"/>
        </w:rPr>
      </w:pPr>
      <w:r>
        <w:rPr>
          <w:rFonts w:ascii="Athelas" w:hAnsi="Athelas" w:cs="Arial"/>
          <w:color w:val="000000"/>
        </w:rPr>
        <w:tab/>
        <w:t>Clap rhythm, sing pitches</w:t>
      </w:r>
    </w:p>
    <w:p w14:paraId="11E8482A" w14:textId="491D88DC" w:rsidR="000E1363" w:rsidRPr="00D0605F" w:rsidRDefault="00691FAE" w:rsidP="00691FAE">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Athelas" w:hAnsi="Athelas" w:cs="Arial"/>
          <w:color w:val="000000"/>
        </w:rPr>
      </w:pPr>
      <w:r>
        <w:rPr>
          <w:rFonts w:ascii="Athelas" w:hAnsi="Athelas" w:cs="Arial"/>
          <w:color w:val="000000"/>
        </w:rPr>
        <w:tab/>
        <w:t>Play a</w:t>
      </w:r>
      <w:r w:rsidR="000E1363" w:rsidRPr="00D0605F">
        <w:rPr>
          <w:rFonts w:ascii="Athelas" w:hAnsi="Athelas" w:cs="Arial"/>
          <w:color w:val="000000"/>
        </w:rPr>
        <w:t xml:space="preserve">s notated </w:t>
      </w:r>
      <w:r w:rsidR="000E1363" w:rsidRPr="00691FAE">
        <w:rPr>
          <w:rFonts w:ascii="Athelas" w:hAnsi="Athelas" w:cs="Arial"/>
          <w:b/>
          <w:bCs/>
          <w:color w:val="000000"/>
        </w:rPr>
        <w:t>slowly</w:t>
      </w:r>
      <w:r w:rsidR="000E1363" w:rsidRPr="00D0605F">
        <w:rPr>
          <w:rFonts w:ascii="Athelas" w:hAnsi="Athelas" w:cs="Arial"/>
          <w:color w:val="000000"/>
        </w:rPr>
        <w:t xml:space="preserve"> with focus on air support and its fluctuation</w:t>
      </w:r>
    </w:p>
    <w:p w14:paraId="17253C04" w14:textId="7D0FBA12" w:rsidR="000E1363" w:rsidRPr="00D0605F" w:rsidRDefault="000E1363" w:rsidP="000E1363">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Athelas" w:hAnsi="Athelas" w:cs="Arial"/>
          <w:color w:val="000000"/>
        </w:rPr>
      </w:pPr>
      <w:r w:rsidRPr="00D0605F">
        <w:rPr>
          <w:rFonts w:ascii="Athelas" w:hAnsi="Athelas" w:cs="Arial"/>
          <w:color w:val="000000"/>
        </w:rPr>
        <w:tab/>
      </w:r>
      <w:r w:rsidR="00691FAE">
        <w:rPr>
          <w:rFonts w:ascii="Athelas" w:hAnsi="Athelas" w:cs="Arial"/>
          <w:color w:val="000000"/>
        </w:rPr>
        <w:t xml:space="preserve">Use </w:t>
      </w:r>
      <w:r w:rsidRPr="00D0605F">
        <w:rPr>
          <w:rFonts w:ascii="Athelas" w:hAnsi="Athelas" w:cs="Arial"/>
          <w:color w:val="000000"/>
        </w:rPr>
        <w:t xml:space="preserve"> altered rhythms and articulations</w:t>
      </w:r>
    </w:p>
    <w:p w14:paraId="57FA3B6E" w14:textId="06EE4D45" w:rsidR="000E1363" w:rsidRPr="00D0605F" w:rsidRDefault="00691FAE" w:rsidP="00691FAE">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Athelas" w:hAnsi="Athelas" w:cs="Arial"/>
          <w:color w:val="000000"/>
        </w:rPr>
      </w:pPr>
      <w:r>
        <w:rPr>
          <w:rFonts w:ascii="Athelas" w:hAnsi="Athelas" w:cs="Arial"/>
          <w:color w:val="000000"/>
        </w:rPr>
        <w:t xml:space="preserve">Change articulation – start by slurring everything, then change articulation patterns (slur 2 tongue 2, </w:t>
      </w:r>
      <w:proofErr w:type="spellStart"/>
      <w:r>
        <w:rPr>
          <w:rFonts w:ascii="Athelas" w:hAnsi="Athelas" w:cs="Arial"/>
          <w:color w:val="000000"/>
        </w:rPr>
        <w:t>etc</w:t>
      </w:r>
      <w:proofErr w:type="spellEnd"/>
      <w:r>
        <w:rPr>
          <w:rFonts w:ascii="Athelas" w:hAnsi="Athelas" w:cs="Arial"/>
          <w:color w:val="000000"/>
        </w:rPr>
        <w:t xml:space="preserve">) </w:t>
      </w:r>
    </w:p>
    <w:p w14:paraId="35C6D6DC" w14:textId="7F1700D7" w:rsidR="000E1363" w:rsidRPr="00D0605F" w:rsidRDefault="000E1363" w:rsidP="000E1363">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Athelas" w:hAnsi="Athelas" w:cs="Arial"/>
          <w:color w:val="000000"/>
        </w:rPr>
      </w:pPr>
      <w:r w:rsidRPr="00D0605F">
        <w:rPr>
          <w:rFonts w:ascii="Athelas" w:hAnsi="Athelas" w:cs="Arial"/>
          <w:color w:val="000000"/>
        </w:rPr>
        <w:tab/>
        <w:t>Find your Perfect Practice Tempo and develop from there</w:t>
      </w:r>
    </w:p>
    <w:p w14:paraId="4B4E0894" w14:textId="0F9E9E58" w:rsidR="00321EB4" w:rsidRPr="00A00CD5" w:rsidRDefault="00A00CD5" w:rsidP="00A00CD5">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Athelas" w:hAnsi="Athelas" w:cs="Arial"/>
          <w:color w:val="000000"/>
        </w:rPr>
      </w:pPr>
      <w:r>
        <w:rPr>
          <w:rFonts w:ascii="Athelas" w:hAnsi="Athelas" w:cs="Arial"/>
          <w:color w:val="000000"/>
        </w:rPr>
        <w:t xml:space="preserve">Always practice at each tempo </w:t>
      </w:r>
      <w:r>
        <w:rPr>
          <w:rFonts w:ascii="Athelas" w:hAnsi="Athelas" w:cs="Arial"/>
          <w:b/>
          <w:bCs/>
          <w:color w:val="000000"/>
        </w:rPr>
        <w:t xml:space="preserve">with </w:t>
      </w:r>
      <w:r>
        <w:rPr>
          <w:rFonts w:ascii="Athelas" w:hAnsi="Athelas" w:cs="Arial"/>
          <w:color w:val="000000"/>
        </w:rPr>
        <w:t xml:space="preserve">musical gesture. DO NOT just focus on getting the right notes. </w:t>
      </w:r>
    </w:p>
    <w:p w14:paraId="78E31701" w14:textId="3AF687DC" w:rsidR="00D04BA9" w:rsidRPr="00A704CC" w:rsidRDefault="00D04BA9" w:rsidP="003A7626">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Calisto MT" w:hAnsi="Calisto MT" w:cs="Arial"/>
          <w:color w:val="000000"/>
        </w:rPr>
      </w:pPr>
    </w:p>
    <w:p w14:paraId="7F7A49F4" w14:textId="4C953161" w:rsidR="00D04BA9" w:rsidRDefault="00E320CD" w:rsidP="003A7626">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Calisto MT" w:hAnsi="Calisto MT" w:cs="Arial"/>
          <w:b/>
          <w:bCs/>
          <w:color w:val="000000"/>
        </w:rPr>
      </w:pPr>
      <w:r>
        <w:rPr>
          <w:rFonts w:ascii="Calisto MT" w:hAnsi="Calisto MT" w:cs="Arial"/>
          <w:b/>
          <w:bCs/>
          <w:color w:val="000000"/>
        </w:rPr>
        <w:t>Recommended further readings:</w:t>
      </w:r>
    </w:p>
    <w:p w14:paraId="12943686" w14:textId="5AFC75D0" w:rsidR="00E320CD" w:rsidRDefault="00E320CD" w:rsidP="003A7626">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Calisto MT" w:hAnsi="Calisto MT" w:cs="Arial"/>
          <w:b/>
          <w:bCs/>
          <w:color w:val="000000"/>
        </w:rPr>
      </w:pPr>
    </w:p>
    <w:p w14:paraId="2240A32D" w14:textId="416BAC7D" w:rsidR="00E320CD" w:rsidRDefault="007E1CF6" w:rsidP="007E1CF6">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hanging="720"/>
        <w:rPr>
          <w:rFonts w:ascii="Calisto MT" w:hAnsi="Calisto MT" w:cs="Arial"/>
          <w:color w:val="000000"/>
        </w:rPr>
      </w:pPr>
      <w:r>
        <w:rPr>
          <w:rFonts w:ascii="Calisto MT" w:hAnsi="Calisto MT" w:cs="Arial"/>
          <w:color w:val="000000"/>
        </w:rPr>
        <w:tab/>
        <w:t xml:space="preserve">Burns, Michael. “Thoughts and Strategies for Bassoon Vibrato.” </w:t>
      </w:r>
      <w:r>
        <w:rPr>
          <w:rFonts w:ascii="Calisto MT" w:hAnsi="Calisto MT" w:cs="Arial"/>
          <w:i/>
          <w:iCs/>
          <w:color w:val="000000"/>
        </w:rPr>
        <w:t>The Double Reed</w:t>
      </w:r>
      <w:r>
        <w:rPr>
          <w:rFonts w:ascii="Calisto MT" w:hAnsi="Calisto MT" w:cs="Arial"/>
          <w:color w:val="000000"/>
        </w:rPr>
        <w:t xml:space="preserve"> 28, no. 2 (2005): 121-124. </w:t>
      </w:r>
      <w:r w:rsidR="00E320CD">
        <w:rPr>
          <w:rFonts w:ascii="Calisto MT" w:hAnsi="Calisto MT" w:cs="Arial"/>
          <w:color w:val="000000"/>
        </w:rPr>
        <w:t xml:space="preserve"> </w:t>
      </w:r>
    </w:p>
    <w:p w14:paraId="5AC518E4" w14:textId="5658C8BB" w:rsidR="007E1CF6" w:rsidRDefault="007E1CF6" w:rsidP="007E1CF6">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hanging="720"/>
        <w:rPr>
          <w:rFonts w:ascii="Calisto MT" w:hAnsi="Calisto MT" w:cs="Arial"/>
          <w:color w:val="000000"/>
        </w:rPr>
      </w:pPr>
    </w:p>
    <w:p w14:paraId="271988F9" w14:textId="77777777" w:rsidR="007E1CF6" w:rsidRPr="00E320CD" w:rsidRDefault="007E1CF6" w:rsidP="007E1CF6">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hanging="720"/>
        <w:rPr>
          <w:rFonts w:ascii="Calisto MT" w:hAnsi="Calisto MT" w:cs="Arial"/>
          <w:color w:val="000000"/>
        </w:rPr>
      </w:pPr>
    </w:p>
    <w:sectPr w:rsidR="007E1CF6" w:rsidRPr="00E320CD" w:rsidSect="000E136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3C4AB" w14:textId="77777777" w:rsidR="00CF2B1F" w:rsidRDefault="00CF2B1F" w:rsidP="00712AA3">
      <w:r>
        <w:separator/>
      </w:r>
    </w:p>
  </w:endnote>
  <w:endnote w:type="continuationSeparator" w:id="0">
    <w:p w14:paraId="1FA63309" w14:textId="77777777" w:rsidR="00CF2B1F" w:rsidRDefault="00CF2B1F" w:rsidP="00712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thelas">
    <w:altName w:val="﷽﷽﷽﷽﷽﷽﷽﷽"/>
    <w:panose1 w:val="02000503000000020003"/>
    <w:charset w:val="4D"/>
    <w:family w:val="auto"/>
    <w:pitch w:val="variable"/>
    <w:sig w:usb0="A00000AF" w:usb1="5000205B" w:usb2="00000000" w:usb3="00000000" w:csb0="0000009B"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sto MT">
    <w:panose1 w:val="020406030505050303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9C164" w14:textId="77777777" w:rsidR="00CF2B1F" w:rsidRDefault="00CF2B1F" w:rsidP="00712AA3">
      <w:r>
        <w:separator/>
      </w:r>
    </w:p>
  </w:footnote>
  <w:footnote w:type="continuationSeparator" w:id="0">
    <w:p w14:paraId="0D673148" w14:textId="77777777" w:rsidR="00CF2B1F" w:rsidRDefault="00CF2B1F" w:rsidP="00712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9A3AB" w14:textId="7E2AC270" w:rsidR="00712AA3" w:rsidRDefault="00712AA3" w:rsidP="00712AA3">
    <w:pPr>
      <w:pStyle w:val="Header"/>
      <w:jc w:val="right"/>
      <w:rPr>
        <w:rFonts w:ascii="Calisto MT" w:hAnsi="Calisto MT"/>
      </w:rPr>
    </w:pPr>
    <w:r>
      <w:rPr>
        <w:rFonts w:ascii="Calisto MT" w:hAnsi="Calisto MT"/>
      </w:rPr>
      <w:t>Sara Erb</w:t>
    </w:r>
  </w:p>
  <w:p w14:paraId="49724BE2" w14:textId="5CB7EB52" w:rsidR="00712AA3" w:rsidRPr="00712AA3" w:rsidRDefault="00712AA3" w:rsidP="00712AA3">
    <w:pPr>
      <w:pStyle w:val="Header"/>
      <w:jc w:val="right"/>
      <w:rPr>
        <w:rFonts w:ascii="Calisto MT" w:hAnsi="Calisto M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D1063A6"/>
    <w:lvl w:ilvl="0">
      <w:numFmt w:val="bullet"/>
      <w:lvlText w:val="*"/>
      <w:lvlJc w:val="left"/>
    </w:lvl>
  </w:abstractNum>
  <w:abstractNum w:abstractNumId="1" w15:restartNumberingAfterBreak="0">
    <w:nsid w:val="03A800D0"/>
    <w:multiLevelType w:val="hybridMultilevel"/>
    <w:tmpl w:val="820CA98E"/>
    <w:lvl w:ilvl="0" w:tplc="29586B4A">
      <w:start w:val="1"/>
      <w:numFmt w:val="bullet"/>
      <w:lvlText w:val="-"/>
      <w:lvlJc w:val="left"/>
      <w:pPr>
        <w:ind w:left="1080" w:hanging="360"/>
      </w:pPr>
      <w:rPr>
        <w:rFonts w:ascii="Athelas" w:eastAsiaTheme="minorHAnsi" w:hAnsi="Athela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DC368A"/>
    <w:multiLevelType w:val="hybridMultilevel"/>
    <w:tmpl w:val="8092F4C8"/>
    <w:lvl w:ilvl="0" w:tplc="EC24E5F4">
      <w:start w:val="9"/>
      <w:numFmt w:val="bullet"/>
      <w:lvlText w:val="-"/>
      <w:lvlJc w:val="left"/>
      <w:pPr>
        <w:ind w:left="1800" w:hanging="360"/>
      </w:pPr>
      <w:rPr>
        <w:rFonts w:ascii="Calisto MT" w:eastAsiaTheme="minorHAnsi" w:hAnsi="Calisto MT"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25E1F0E"/>
    <w:multiLevelType w:val="hybridMultilevel"/>
    <w:tmpl w:val="9E68920E"/>
    <w:lvl w:ilvl="0" w:tplc="70A4DD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start w:val="1"/>
        <w:numFmt w:val="bullet"/>
        <w:lvlText w:val=""/>
        <w:legacy w:legacy="1" w:legacySpace="120" w:legacyIndent="360"/>
        <w:lvlJc w:val="left"/>
        <w:pPr>
          <w:ind w:left="1440" w:hanging="360"/>
        </w:pPr>
        <w:rPr>
          <w:rFonts w:ascii="Symbol" w:hAnsi="Symbol" w:hint="default"/>
          <w:sz w:val="20"/>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A3"/>
    <w:rsid w:val="000E1363"/>
    <w:rsid w:val="00161B23"/>
    <w:rsid w:val="00186352"/>
    <w:rsid w:val="001C7324"/>
    <w:rsid w:val="001F1DA0"/>
    <w:rsid w:val="00292E8F"/>
    <w:rsid w:val="002D6C93"/>
    <w:rsid w:val="002F5CD5"/>
    <w:rsid w:val="0030243C"/>
    <w:rsid w:val="003139F1"/>
    <w:rsid w:val="00321EB4"/>
    <w:rsid w:val="003A7626"/>
    <w:rsid w:val="003F6136"/>
    <w:rsid w:val="00465735"/>
    <w:rsid w:val="00480958"/>
    <w:rsid w:val="004C34F5"/>
    <w:rsid w:val="00557D0A"/>
    <w:rsid w:val="005A74A8"/>
    <w:rsid w:val="0060577B"/>
    <w:rsid w:val="00623F31"/>
    <w:rsid w:val="0064641D"/>
    <w:rsid w:val="00670A7C"/>
    <w:rsid w:val="00691FAE"/>
    <w:rsid w:val="006A30B8"/>
    <w:rsid w:val="006C6954"/>
    <w:rsid w:val="00703593"/>
    <w:rsid w:val="00712AA3"/>
    <w:rsid w:val="00757A9E"/>
    <w:rsid w:val="00793928"/>
    <w:rsid w:val="007C3CD6"/>
    <w:rsid w:val="007E1CF6"/>
    <w:rsid w:val="008634F9"/>
    <w:rsid w:val="008C21B5"/>
    <w:rsid w:val="00906507"/>
    <w:rsid w:val="009D5B09"/>
    <w:rsid w:val="00A00CD5"/>
    <w:rsid w:val="00A704CC"/>
    <w:rsid w:val="00AB4DC2"/>
    <w:rsid w:val="00B9701B"/>
    <w:rsid w:val="00C47B60"/>
    <w:rsid w:val="00C74D2A"/>
    <w:rsid w:val="00CA7E8E"/>
    <w:rsid w:val="00CB4E25"/>
    <w:rsid w:val="00CF2B1F"/>
    <w:rsid w:val="00D04BA9"/>
    <w:rsid w:val="00D0605F"/>
    <w:rsid w:val="00D528FA"/>
    <w:rsid w:val="00D64B79"/>
    <w:rsid w:val="00DA29DD"/>
    <w:rsid w:val="00E3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D9E933"/>
  <w15:chartTrackingRefBased/>
  <w15:docId w15:val="{3FDEDF63-049A-9641-AC10-A5741637D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AA3"/>
    <w:pPr>
      <w:tabs>
        <w:tab w:val="center" w:pos="4680"/>
        <w:tab w:val="right" w:pos="9360"/>
      </w:tabs>
    </w:pPr>
  </w:style>
  <w:style w:type="character" w:customStyle="1" w:styleId="HeaderChar">
    <w:name w:val="Header Char"/>
    <w:basedOn w:val="DefaultParagraphFont"/>
    <w:link w:val="Header"/>
    <w:uiPriority w:val="99"/>
    <w:rsid w:val="00712AA3"/>
  </w:style>
  <w:style w:type="paragraph" w:styleId="Footer">
    <w:name w:val="footer"/>
    <w:basedOn w:val="Normal"/>
    <w:link w:val="FooterChar"/>
    <w:uiPriority w:val="99"/>
    <w:unhideWhenUsed/>
    <w:rsid w:val="00712AA3"/>
    <w:pPr>
      <w:tabs>
        <w:tab w:val="center" w:pos="4680"/>
        <w:tab w:val="right" w:pos="9360"/>
      </w:tabs>
    </w:pPr>
  </w:style>
  <w:style w:type="character" w:customStyle="1" w:styleId="FooterChar">
    <w:name w:val="Footer Char"/>
    <w:basedOn w:val="DefaultParagraphFont"/>
    <w:link w:val="Footer"/>
    <w:uiPriority w:val="99"/>
    <w:rsid w:val="00712AA3"/>
  </w:style>
  <w:style w:type="paragraph" w:customStyle="1" w:styleId="font8">
    <w:name w:val="font_8"/>
    <w:basedOn w:val="Normal"/>
    <w:rsid w:val="006A30B8"/>
    <w:pPr>
      <w:spacing w:before="100" w:beforeAutospacing="1" w:after="100" w:afterAutospacing="1"/>
    </w:pPr>
    <w:rPr>
      <w:rFonts w:ascii="Times New Roman" w:eastAsia="Times New Roman" w:hAnsi="Times New Roman" w:cs="Times New Roman"/>
    </w:rPr>
  </w:style>
  <w:style w:type="character" w:customStyle="1" w:styleId="color19">
    <w:name w:val="color_19"/>
    <w:basedOn w:val="DefaultParagraphFont"/>
    <w:rsid w:val="006A30B8"/>
  </w:style>
  <w:style w:type="paragraph" w:styleId="ListParagraph">
    <w:name w:val="List Paragraph"/>
    <w:basedOn w:val="Normal"/>
    <w:uiPriority w:val="34"/>
    <w:qFormat/>
    <w:rsid w:val="000E1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1411">
      <w:bodyDiv w:val="1"/>
      <w:marLeft w:val="0"/>
      <w:marRight w:val="0"/>
      <w:marTop w:val="0"/>
      <w:marBottom w:val="0"/>
      <w:divBdr>
        <w:top w:val="none" w:sz="0" w:space="0" w:color="auto"/>
        <w:left w:val="none" w:sz="0" w:space="0" w:color="auto"/>
        <w:bottom w:val="none" w:sz="0" w:space="0" w:color="auto"/>
        <w:right w:val="none" w:sz="0" w:space="0" w:color="auto"/>
      </w:divBdr>
    </w:div>
    <w:div w:id="107527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2021-05-04T02:28:00Z</dcterms:created>
  <dcterms:modified xsi:type="dcterms:W3CDTF">2021-05-04T02:28:00Z</dcterms:modified>
</cp:coreProperties>
</file>